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BC34A" w14:textId="77777777" w:rsidR="00F13162" w:rsidRPr="00F13162" w:rsidRDefault="00F13162" w:rsidP="00F13162">
      <w:pPr>
        <w:spacing w:after="0" w:line="240" w:lineRule="auto"/>
        <w:jc w:val="right"/>
        <w:rPr>
          <w:rFonts w:cstheme="minorHAnsi"/>
          <w:b/>
          <w:bCs/>
          <w:sz w:val="20"/>
          <w:szCs w:val="20"/>
        </w:rPr>
      </w:pPr>
      <w:bookmarkStart w:id="0" w:name="_Hlk46760559"/>
      <w:r w:rsidRPr="00956F58">
        <w:rPr>
          <w:rFonts w:cstheme="minorHAnsi"/>
          <w:b/>
          <w:bCs/>
          <w:sz w:val="20"/>
          <w:szCs w:val="20"/>
        </w:rPr>
        <w:t xml:space="preserve">Приложение № 1 / </w:t>
      </w:r>
      <w:r w:rsidRPr="00956F58">
        <w:rPr>
          <w:rFonts w:cstheme="minorHAnsi"/>
          <w:b/>
          <w:bCs/>
          <w:sz w:val="20"/>
          <w:szCs w:val="20"/>
          <w:lang w:val="en-US"/>
        </w:rPr>
        <w:t>Appendix</w:t>
      </w:r>
      <w:r w:rsidRPr="00F13162">
        <w:rPr>
          <w:rFonts w:cstheme="minorHAnsi"/>
          <w:b/>
          <w:bCs/>
          <w:sz w:val="20"/>
          <w:szCs w:val="20"/>
        </w:rPr>
        <w:t xml:space="preserve"> 1</w:t>
      </w:r>
    </w:p>
    <w:p w14:paraId="23DFD848" w14:textId="77777777" w:rsidR="00F13162" w:rsidRPr="00956F58" w:rsidRDefault="00F13162" w:rsidP="00F13162">
      <w:pPr>
        <w:spacing w:after="0" w:line="240" w:lineRule="auto"/>
        <w:jc w:val="right"/>
        <w:rPr>
          <w:rFonts w:cstheme="minorHAnsi"/>
          <w:sz w:val="20"/>
          <w:szCs w:val="20"/>
        </w:rPr>
      </w:pPr>
      <w:r w:rsidRPr="00956F58">
        <w:rPr>
          <w:rFonts w:cstheme="minorHAnsi"/>
          <w:sz w:val="20"/>
          <w:szCs w:val="20"/>
        </w:rPr>
        <w:t>к</w:t>
      </w:r>
      <w:r w:rsidRPr="00C81258">
        <w:rPr>
          <w:rFonts w:cstheme="minorHAnsi"/>
          <w:sz w:val="20"/>
          <w:szCs w:val="20"/>
        </w:rPr>
        <w:t xml:space="preserve"> </w:t>
      </w:r>
      <w:r w:rsidRPr="00956F58">
        <w:rPr>
          <w:rFonts w:cstheme="minorHAnsi"/>
          <w:sz w:val="20"/>
          <w:szCs w:val="20"/>
        </w:rPr>
        <w:t>договору</w:t>
      </w:r>
      <w:r w:rsidRPr="00C81258">
        <w:rPr>
          <w:rFonts w:cstheme="minorHAnsi"/>
          <w:sz w:val="20"/>
          <w:szCs w:val="20"/>
        </w:rPr>
        <w:t xml:space="preserve"> </w:t>
      </w:r>
      <w:r w:rsidRPr="00956F58">
        <w:rPr>
          <w:rFonts w:cstheme="minorHAnsi"/>
          <w:sz w:val="20"/>
          <w:szCs w:val="20"/>
        </w:rPr>
        <w:t xml:space="preserve">о приеме электронного средства платежа </w:t>
      </w:r>
    </w:p>
    <w:p w14:paraId="5D79194C" w14:textId="77777777" w:rsidR="00F13162" w:rsidRDefault="00F13162" w:rsidP="00F13162">
      <w:pPr>
        <w:pBdr>
          <w:bottom w:val="single" w:sz="4" w:space="1" w:color="auto"/>
        </w:pBdr>
        <w:spacing w:after="0" w:line="240" w:lineRule="auto"/>
        <w:jc w:val="right"/>
        <w:rPr>
          <w:rFonts w:cstheme="minorHAnsi"/>
          <w:sz w:val="20"/>
          <w:szCs w:val="20"/>
        </w:rPr>
      </w:pPr>
      <w:r w:rsidRPr="00956F58">
        <w:rPr>
          <w:rFonts w:cstheme="minorHAnsi"/>
          <w:sz w:val="20"/>
          <w:szCs w:val="20"/>
        </w:rPr>
        <w:t>при продаже товаров (работ/услуг) в сети Интернет</w:t>
      </w:r>
    </w:p>
    <w:p w14:paraId="09CC5BF8" w14:textId="77777777" w:rsidR="00F13162" w:rsidRPr="00C81258" w:rsidRDefault="00F13162" w:rsidP="00F13162">
      <w:pPr>
        <w:pBdr>
          <w:bottom w:val="single" w:sz="4" w:space="1" w:color="auto"/>
        </w:pBdr>
        <w:spacing w:after="0" w:line="240" w:lineRule="auto"/>
        <w:jc w:val="right"/>
        <w:rPr>
          <w:rFonts w:cstheme="minorHAnsi"/>
          <w:sz w:val="20"/>
          <w:szCs w:val="20"/>
          <w:lang w:val="en-US"/>
        </w:rPr>
      </w:pPr>
      <w:r w:rsidRPr="00C81258">
        <w:rPr>
          <w:rFonts w:cstheme="minorHAnsi"/>
          <w:sz w:val="20"/>
          <w:szCs w:val="20"/>
          <w:lang w:val="en-US"/>
        </w:rPr>
        <w:t>/ to the Online Payment Service Agreement</w:t>
      </w:r>
    </w:p>
    <w:bookmarkEnd w:id="0"/>
    <w:p w14:paraId="7FF0E705" w14:textId="77777777" w:rsidR="00F13162" w:rsidRDefault="00F13162" w:rsidP="00F13162">
      <w:pPr>
        <w:spacing w:after="0" w:line="240" w:lineRule="auto"/>
        <w:jc w:val="center"/>
        <w:rPr>
          <w:rFonts w:cstheme="minorHAnsi"/>
          <w:b/>
          <w:bCs/>
          <w:sz w:val="20"/>
          <w:szCs w:val="20"/>
        </w:rPr>
      </w:pPr>
      <w:r w:rsidRPr="00956F58">
        <w:rPr>
          <w:rFonts w:cstheme="minorHAnsi"/>
          <w:b/>
          <w:bCs/>
          <w:sz w:val="20"/>
          <w:szCs w:val="20"/>
        </w:rPr>
        <w:t xml:space="preserve">ЗАЯВЛЕНИЕ НА ПОДКЛЮЧЕНИЕ САЙТА КОМПАНИИ </w:t>
      </w:r>
      <w:r w:rsidRPr="00CC1B28">
        <w:rPr>
          <w:rFonts w:cstheme="minorHAnsi"/>
          <w:b/>
          <w:bCs/>
          <w:sz w:val="20"/>
          <w:szCs w:val="20"/>
        </w:rPr>
        <w:t>№ [●] от [дата заключения]</w:t>
      </w:r>
    </w:p>
    <w:p w14:paraId="57DBB848" w14:textId="77777777" w:rsidR="00F13162" w:rsidRPr="00C81258" w:rsidRDefault="00F13162" w:rsidP="00F13162">
      <w:pPr>
        <w:spacing w:after="0" w:line="240" w:lineRule="auto"/>
        <w:jc w:val="center"/>
        <w:rPr>
          <w:rFonts w:cstheme="minorHAnsi"/>
          <w:sz w:val="20"/>
          <w:szCs w:val="20"/>
          <w:lang w:val="en-US"/>
        </w:rPr>
      </w:pPr>
      <w:r w:rsidRPr="00C81258">
        <w:rPr>
          <w:rFonts w:cstheme="minorHAnsi"/>
          <w:b/>
          <w:bCs/>
          <w:sz w:val="20"/>
          <w:szCs w:val="20"/>
          <w:lang w:val="en-US"/>
        </w:rPr>
        <w:t xml:space="preserve">/ </w:t>
      </w:r>
      <w:r w:rsidRPr="00956F58">
        <w:rPr>
          <w:rFonts w:cstheme="minorHAnsi"/>
          <w:b/>
          <w:bCs/>
          <w:sz w:val="20"/>
          <w:szCs w:val="20"/>
          <w:lang w:val="en-US"/>
        </w:rPr>
        <w:t>COMPANY</w:t>
      </w:r>
      <w:r w:rsidRPr="00C81258">
        <w:rPr>
          <w:rFonts w:cstheme="minorHAnsi"/>
          <w:b/>
          <w:bCs/>
          <w:sz w:val="20"/>
          <w:szCs w:val="20"/>
          <w:lang w:val="en-US"/>
        </w:rPr>
        <w:t xml:space="preserve"> </w:t>
      </w:r>
      <w:r w:rsidRPr="00956F58">
        <w:rPr>
          <w:rFonts w:cstheme="minorHAnsi"/>
          <w:b/>
          <w:bCs/>
          <w:sz w:val="20"/>
          <w:szCs w:val="20"/>
          <w:lang w:val="en-US"/>
        </w:rPr>
        <w:t>WEBSITE</w:t>
      </w:r>
      <w:r w:rsidRPr="00C81258">
        <w:rPr>
          <w:rFonts w:cstheme="minorHAnsi"/>
          <w:b/>
          <w:bCs/>
          <w:sz w:val="20"/>
          <w:szCs w:val="20"/>
          <w:lang w:val="en-US"/>
        </w:rPr>
        <w:t xml:space="preserve"> </w:t>
      </w:r>
      <w:r w:rsidRPr="00956F58">
        <w:rPr>
          <w:rFonts w:cstheme="minorHAnsi"/>
          <w:b/>
          <w:bCs/>
          <w:sz w:val="20"/>
          <w:szCs w:val="20"/>
          <w:lang w:val="en-US"/>
        </w:rPr>
        <w:t>APPLICATION</w:t>
      </w:r>
      <w:r w:rsidRPr="00C81258">
        <w:rPr>
          <w:rFonts w:cstheme="minorHAnsi"/>
          <w:b/>
          <w:bCs/>
          <w:sz w:val="20"/>
          <w:szCs w:val="20"/>
          <w:lang w:val="en-US"/>
        </w:rPr>
        <w:t xml:space="preserve"> № [●] </w:t>
      </w:r>
      <w:r w:rsidRPr="00CC1B28">
        <w:rPr>
          <w:rFonts w:cstheme="minorHAnsi"/>
          <w:b/>
          <w:bCs/>
          <w:sz w:val="20"/>
          <w:szCs w:val="20"/>
        </w:rPr>
        <w:t>от</w:t>
      </w:r>
      <w:r w:rsidRPr="00C81258">
        <w:rPr>
          <w:rFonts w:cstheme="minorHAnsi"/>
          <w:b/>
          <w:bCs/>
          <w:sz w:val="20"/>
          <w:szCs w:val="20"/>
          <w:lang w:val="en-US"/>
        </w:rPr>
        <w:t xml:space="preserve"> [</w:t>
      </w:r>
      <w:r w:rsidRPr="00CC1B28">
        <w:rPr>
          <w:rFonts w:cstheme="minorHAnsi"/>
          <w:b/>
          <w:bCs/>
          <w:sz w:val="20"/>
          <w:szCs w:val="20"/>
          <w:lang w:val="en-US"/>
        </w:rPr>
        <w:t>date of conclusion</w:t>
      </w:r>
      <w:r w:rsidRPr="00C81258">
        <w:rPr>
          <w:rFonts w:cstheme="minorHAnsi"/>
          <w:b/>
          <w:bCs/>
          <w:sz w:val="20"/>
          <w:szCs w:val="20"/>
          <w:lang w:val="en-US"/>
        </w:rPr>
        <w:t>]</w:t>
      </w:r>
    </w:p>
    <w:p w14:paraId="2339799A" w14:textId="77777777" w:rsidR="00F13162" w:rsidRPr="00C81258" w:rsidRDefault="00F13162" w:rsidP="00F13162">
      <w:pPr>
        <w:spacing w:after="0" w:line="240" w:lineRule="auto"/>
        <w:jc w:val="center"/>
        <w:rPr>
          <w:rFonts w:cstheme="minorHAnsi"/>
          <w:sz w:val="20"/>
          <w:szCs w:val="20"/>
          <w:lang w:val="en-US"/>
        </w:rPr>
      </w:pPr>
    </w:p>
    <w:p w14:paraId="6EFABB72" w14:textId="77777777" w:rsidR="00F13162" w:rsidRPr="00956F58" w:rsidRDefault="00F13162" w:rsidP="00F13162">
      <w:pPr>
        <w:spacing w:after="0" w:line="240" w:lineRule="auto"/>
        <w:rPr>
          <w:rFonts w:cstheme="minorHAnsi"/>
          <w:b/>
          <w:bCs/>
          <w:sz w:val="20"/>
          <w:szCs w:val="20"/>
        </w:rPr>
      </w:pPr>
      <w:r w:rsidRPr="00956F58">
        <w:rPr>
          <w:rFonts w:cstheme="minorHAnsi"/>
          <w:b/>
          <w:bCs/>
          <w:sz w:val="20"/>
          <w:szCs w:val="20"/>
        </w:rPr>
        <w:t xml:space="preserve">Информация о сайте Компании / </w:t>
      </w:r>
      <w:r w:rsidRPr="00956F58">
        <w:rPr>
          <w:rFonts w:cstheme="minorHAnsi"/>
          <w:b/>
          <w:bCs/>
          <w:sz w:val="20"/>
          <w:szCs w:val="20"/>
          <w:lang w:val="en-US"/>
        </w:rPr>
        <w:t>Company</w:t>
      </w:r>
      <w:r w:rsidRPr="00956F58">
        <w:rPr>
          <w:rFonts w:cstheme="minorHAnsi"/>
          <w:b/>
          <w:bCs/>
          <w:sz w:val="20"/>
          <w:szCs w:val="20"/>
        </w:rPr>
        <w:t xml:space="preserve"> </w:t>
      </w:r>
      <w:r w:rsidRPr="00956F58">
        <w:rPr>
          <w:rFonts w:cstheme="minorHAnsi"/>
          <w:b/>
          <w:bCs/>
          <w:sz w:val="20"/>
          <w:szCs w:val="20"/>
          <w:lang w:val="en-US"/>
        </w:rPr>
        <w:t>Website</w:t>
      </w:r>
      <w:r w:rsidRPr="00956F58">
        <w:rPr>
          <w:rFonts w:cstheme="minorHAnsi"/>
          <w:b/>
          <w:bCs/>
          <w:sz w:val="20"/>
          <w:szCs w:val="20"/>
        </w:rPr>
        <w:t xml:space="preserve"> </w:t>
      </w:r>
      <w:r w:rsidRPr="00956F58">
        <w:rPr>
          <w:rFonts w:cstheme="minorHAnsi"/>
          <w:b/>
          <w:bCs/>
          <w:sz w:val="20"/>
          <w:szCs w:val="20"/>
          <w:lang w:val="en-US"/>
        </w:rPr>
        <w:t>Details</w:t>
      </w:r>
    </w:p>
    <w:tbl>
      <w:tblPr>
        <w:tblW w:w="50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10"/>
        <w:gridCol w:w="3196"/>
        <w:gridCol w:w="3449"/>
      </w:tblGrid>
      <w:tr w:rsidR="00F13162" w:rsidRPr="00956F58" w14:paraId="166E16F2" w14:textId="77777777" w:rsidTr="0090459F">
        <w:trPr>
          <w:trHeight w:val="339"/>
        </w:trPr>
        <w:tc>
          <w:tcPr>
            <w:tcW w:w="1852" w:type="pct"/>
            <w:shd w:val="clear" w:color="auto" w:fill="F2F2F2" w:themeFill="background1" w:themeFillShade="F2"/>
            <w:vAlign w:val="center"/>
          </w:tcPr>
          <w:p w14:paraId="23F5EE97" w14:textId="77777777" w:rsidR="00F13162" w:rsidRPr="00956F58" w:rsidRDefault="00F13162" w:rsidP="0090459F">
            <w:pPr>
              <w:spacing w:before="100" w:beforeAutospacing="1" w:after="100" w:afterAutospacing="1" w:line="240" w:lineRule="auto"/>
              <w:contextualSpacing/>
              <w:rPr>
                <w:rFonts w:eastAsia="Calibri" w:cs="Arial"/>
                <w:b/>
                <w:bCs/>
                <w:caps/>
                <w:sz w:val="16"/>
                <w:szCs w:val="16"/>
                <w:lang w:val="en-US"/>
              </w:rPr>
            </w:pPr>
            <w:r w:rsidRPr="00956F58">
              <w:rPr>
                <w:rFonts w:eastAsia="Calibri" w:cs="Arial"/>
                <w:b/>
                <w:bCs/>
                <w:caps/>
                <w:sz w:val="16"/>
                <w:szCs w:val="16"/>
              </w:rPr>
              <w:t>Наименование Компании</w:t>
            </w:r>
            <w:r w:rsidRPr="00956F58">
              <w:rPr>
                <w:rFonts w:eastAsia="Calibri" w:cs="Arial"/>
                <w:b/>
                <w:bCs/>
                <w:caps/>
                <w:sz w:val="16"/>
                <w:szCs w:val="16"/>
                <w:lang w:val="en-US"/>
              </w:rPr>
              <w:t xml:space="preserve"> / Company Name</w:t>
            </w:r>
          </w:p>
        </w:tc>
        <w:tc>
          <w:tcPr>
            <w:tcW w:w="3148" w:type="pct"/>
            <w:gridSpan w:val="2"/>
            <w:shd w:val="clear" w:color="auto" w:fill="auto"/>
            <w:vAlign w:val="center"/>
          </w:tcPr>
          <w:p w14:paraId="2CCED92B"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76164427" w14:textId="77777777" w:rsidTr="0090459F">
        <w:trPr>
          <w:trHeight w:val="421"/>
        </w:trPr>
        <w:tc>
          <w:tcPr>
            <w:tcW w:w="1852" w:type="pct"/>
            <w:shd w:val="clear" w:color="auto" w:fill="F2F2F2" w:themeFill="background1" w:themeFillShade="F2"/>
            <w:vAlign w:val="center"/>
          </w:tcPr>
          <w:p w14:paraId="187310F7" w14:textId="77777777" w:rsidR="00F13162" w:rsidRPr="00956F58" w:rsidRDefault="00F13162" w:rsidP="0090459F">
            <w:pPr>
              <w:spacing w:before="100" w:beforeAutospacing="1" w:after="100" w:afterAutospacing="1" w:line="240" w:lineRule="auto"/>
              <w:contextualSpacing/>
              <w:rPr>
                <w:rFonts w:eastAsia="Calibri" w:cs="Arial"/>
                <w:b/>
                <w:bCs/>
                <w:caps/>
                <w:sz w:val="16"/>
                <w:szCs w:val="16"/>
              </w:rPr>
            </w:pPr>
            <w:r w:rsidRPr="00956F58">
              <w:rPr>
                <w:rFonts w:eastAsia="Calibri" w:cs="Arial"/>
                <w:b/>
                <w:bCs/>
                <w:caps/>
                <w:sz w:val="16"/>
                <w:szCs w:val="16"/>
              </w:rPr>
              <w:t xml:space="preserve">аДРЕС САЙТА В иНТЕРНЕТ / </w:t>
            </w:r>
            <w:r w:rsidRPr="00956F58">
              <w:rPr>
                <w:rFonts w:eastAsia="Calibri" w:cs="Arial"/>
                <w:b/>
                <w:bCs/>
                <w:caps/>
                <w:sz w:val="16"/>
                <w:szCs w:val="16"/>
                <w:lang w:val="en-US"/>
              </w:rPr>
              <w:t>Web</w:t>
            </w:r>
            <w:r w:rsidRPr="00956F58">
              <w:rPr>
                <w:rFonts w:eastAsia="Calibri" w:cs="Arial"/>
                <w:b/>
                <w:bCs/>
                <w:caps/>
                <w:sz w:val="16"/>
                <w:szCs w:val="16"/>
              </w:rPr>
              <w:t xml:space="preserve"> </w:t>
            </w:r>
            <w:r w:rsidRPr="00956F58">
              <w:rPr>
                <w:rFonts w:eastAsia="Calibri" w:cs="Arial"/>
                <w:b/>
                <w:bCs/>
                <w:caps/>
                <w:sz w:val="16"/>
                <w:szCs w:val="16"/>
                <w:lang w:val="en-US"/>
              </w:rPr>
              <w:t>Address</w:t>
            </w:r>
          </w:p>
        </w:tc>
        <w:tc>
          <w:tcPr>
            <w:tcW w:w="3148" w:type="pct"/>
            <w:gridSpan w:val="2"/>
            <w:tcBorders>
              <w:top w:val="single" w:sz="6" w:space="0" w:color="auto"/>
            </w:tcBorders>
            <w:shd w:val="clear" w:color="auto" w:fill="auto"/>
            <w:vAlign w:val="center"/>
          </w:tcPr>
          <w:p w14:paraId="115E9F69"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2CF6C028" w14:textId="77777777" w:rsidTr="0090459F">
        <w:trPr>
          <w:trHeight w:val="414"/>
        </w:trPr>
        <w:tc>
          <w:tcPr>
            <w:tcW w:w="1852" w:type="pct"/>
            <w:shd w:val="clear" w:color="auto" w:fill="F2F2F2" w:themeFill="background1" w:themeFillShade="F2"/>
            <w:vAlign w:val="center"/>
          </w:tcPr>
          <w:p w14:paraId="4F41712C" w14:textId="77777777" w:rsidR="00F13162" w:rsidRPr="00956F58" w:rsidRDefault="00F13162" w:rsidP="0090459F">
            <w:pPr>
              <w:spacing w:before="100" w:beforeAutospacing="1" w:after="100" w:afterAutospacing="1" w:line="240" w:lineRule="auto"/>
              <w:contextualSpacing/>
              <w:rPr>
                <w:rFonts w:eastAsia="Calibri" w:cs="Arial"/>
                <w:b/>
                <w:bCs/>
                <w:caps/>
                <w:sz w:val="16"/>
                <w:szCs w:val="16"/>
                <w:lang w:val="en-US"/>
              </w:rPr>
            </w:pPr>
            <w:r w:rsidRPr="00956F58">
              <w:rPr>
                <w:rFonts w:eastAsia="Calibri" w:cs="Arial"/>
                <w:b/>
                <w:bCs/>
                <w:caps/>
                <w:sz w:val="16"/>
                <w:szCs w:val="16"/>
              </w:rPr>
              <w:t>НАИМЕНОВАНИЕ</w:t>
            </w:r>
            <w:r w:rsidRPr="00956F58">
              <w:rPr>
                <w:rFonts w:eastAsia="Calibri" w:cs="Arial"/>
                <w:b/>
                <w:bCs/>
                <w:caps/>
                <w:sz w:val="16"/>
                <w:szCs w:val="16"/>
                <w:lang w:val="en-US"/>
              </w:rPr>
              <w:t xml:space="preserve"> </w:t>
            </w:r>
            <w:r w:rsidRPr="00956F58">
              <w:rPr>
                <w:rFonts w:eastAsia="Calibri" w:cs="Arial"/>
                <w:b/>
                <w:bCs/>
                <w:caps/>
                <w:sz w:val="16"/>
                <w:szCs w:val="16"/>
              </w:rPr>
              <w:t>КАТЕГОРИЙ</w:t>
            </w:r>
            <w:r w:rsidRPr="00956F58">
              <w:rPr>
                <w:rFonts w:eastAsia="Calibri" w:cs="Arial"/>
                <w:b/>
                <w:bCs/>
                <w:caps/>
                <w:sz w:val="16"/>
                <w:szCs w:val="16"/>
                <w:lang w:val="en-US"/>
              </w:rPr>
              <w:t xml:space="preserve"> </w:t>
            </w:r>
            <w:r w:rsidRPr="00956F58">
              <w:rPr>
                <w:rFonts w:eastAsia="Calibri" w:cs="Arial"/>
                <w:b/>
                <w:bCs/>
                <w:caps/>
                <w:sz w:val="16"/>
                <w:szCs w:val="16"/>
              </w:rPr>
              <w:t>ТОВАРОВ</w:t>
            </w:r>
            <w:r w:rsidRPr="00956F58">
              <w:rPr>
                <w:rFonts w:eastAsia="Calibri" w:cs="Arial"/>
                <w:b/>
                <w:bCs/>
                <w:caps/>
                <w:sz w:val="16"/>
                <w:szCs w:val="16"/>
                <w:lang w:val="en-US"/>
              </w:rPr>
              <w:t>/</w:t>
            </w:r>
            <w:r w:rsidRPr="00956F58">
              <w:rPr>
                <w:rFonts w:eastAsia="Calibri" w:cs="Arial"/>
                <w:b/>
                <w:bCs/>
                <w:caps/>
                <w:sz w:val="16"/>
                <w:szCs w:val="16"/>
              </w:rPr>
              <w:t>РАБОТ</w:t>
            </w:r>
            <w:r w:rsidRPr="00956F58">
              <w:rPr>
                <w:rFonts w:eastAsia="Calibri" w:cs="Arial"/>
                <w:b/>
                <w:bCs/>
                <w:caps/>
                <w:sz w:val="16"/>
                <w:szCs w:val="16"/>
                <w:lang w:val="en-US"/>
              </w:rPr>
              <w:t>/</w:t>
            </w:r>
            <w:r w:rsidRPr="00956F58">
              <w:rPr>
                <w:rFonts w:eastAsia="Calibri" w:cs="Arial"/>
                <w:b/>
                <w:bCs/>
                <w:caps/>
                <w:sz w:val="16"/>
                <w:szCs w:val="16"/>
              </w:rPr>
              <w:t>УСЛУГ</w:t>
            </w:r>
            <w:r w:rsidRPr="00956F58">
              <w:rPr>
                <w:rFonts w:eastAsia="Calibri" w:cs="Arial"/>
                <w:b/>
                <w:bCs/>
                <w:caps/>
                <w:sz w:val="16"/>
                <w:szCs w:val="16"/>
                <w:lang w:val="en-US"/>
              </w:rPr>
              <w:t xml:space="preserve">, </w:t>
            </w:r>
            <w:r w:rsidRPr="00956F58">
              <w:rPr>
                <w:rFonts w:eastAsia="Calibri" w:cs="Arial"/>
                <w:b/>
                <w:bCs/>
                <w:caps/>
                <w:sz w:val="16"/>
                <w:szCs w:val="16"/>
              </w:rPr>
              <w:t>реализеумых</w:t>
            </w:r>
            <w:r w:rsidRPr="00956F58">
              <w:rPr>
                <w:rFonts w:eastAsia="Calibri" w:cs="Arial"/>
                <w:b/>
                <w:bCs/>
                <w:caps/>
                <w:sz w:val="16"/>
                <w:szCs w:val="16"/>
                <w:lang w:val="en-US"/>
              </w:rPr>
              <w:t xml:space="preserve"> </w:t>
            </w:r>
            <w:r w:rsidRPr="00956F58">
              <w:rPr>
                <w:rFonts w:eastAsia="Calibri" w:cs="Arial"/>
                <w:b/>
                <w:bCs/>
                <w:caps/>
                <w:sz w:val="16"/>
                <w:szCs w:val="16"/>
              </w:rPr>
              <w:t>через</w:t>
            </w:r>
            <w:r w:rsidRPr="00956F58">
              <w:rPr>
                <w:rFonts w:eastAsia="Calibri" w:cs="Arial"/>
                <w:b/>
                <w:bCs/>
                <w:caps/>
                <w:sz w:val="16"/>
                <w:szCs w:val="16"/>
                <w:lang w:val="en-US"/>
              </w:rPr>
              <w:t xml:space="preserve"> </w:t>
            </w:r>
            <w:r w:rsidRPr="00956F58">
              <w:rPr>
                <w:rFonts w:eastAsia="Calibri" w:cs="Arial"/>
                <w:b/>
                <w:bCs/>
                <w:caps/>
                <w:sz w:val="16"/>
                <w:szCs w:val="16"/>
              </w:rPr>
              <w:t>сайт</w:t>
            </w:r>
            <w:r w:rsidRPr="00956F58">
              <w:rPr>
                <w:rFonts w:eastAsia="Calibri" w:cs="Arial"/>
                <w:b/>
                <w:bCs/>
                <w:caps/>
                <w:sz w:val="16"/>
                <w:szCs w:val="16"/>
                <w:lang w:val="en-US"/>
              </w:rPr>
              <w:t xml:space="preserve"> / CATEGORIES OF PRODUCTS, WORKS, OR SERVICES Distributed through the Company Website</w:t>
            </w:r>
          </w:p>
        </w:tc>
        <w:tc>
          <w:tcPr>
            <w:tcW w:w="3148" w:type="pct"/>
            <w:gridSpan w:val="2"/>
            <w:shd w:val="clear" w:color="auto" w:fill="auto"/>
            <w:vAlign w:val="center"/>
          </w:tcPr>
          <w:p w14:paraId="1C9F7922"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3EB1CDEB" w14:textId="77777777" w:rsidTr="0090459F">
        <w:trPr>
          <w:trHeight w:val="414"/>
        </w:trPr>
        <w:tc>
          <w:tcPr>
            <w:tcW w:w="1852" w:type="pct"/>
            <w:shd w:val="clear" w:color="auto" w:fill="F2F2F2" w:themeFill="background1" w:themeFillShade="F2"/>
            <w:vAlign w:val="center"/>
          </w:tcPr>
          <w:p w14:paraId="113677DB" w14:textId="77777777" w:rsidR="00F13162" w:rsidRPr="00956F58" w:rsidRDefault="00F13162" w:rsidP="0090459F">
            <w:pPr>
              <w:spacing w:before="100" w:beforeAutospacing="1" w:after="100" w:afterAutospacing="1" w:line="240" w:lineRule="auto"/>
              <w:contextualSpacing/>
              <w:rPr>
                <w:rFonts w:eastAsia="Calibri" w:cs="Arial"/>
                <w:b/>
                <w:bCs/>
                <w:caps/>
                <w:sz w:val="16"/>
                <w:szCs w:val="16"/>
              </w:rPr>
            </w:pPr>
            <w:r w:rsidRPr="00956F58">
              <w:rPr>
                <w:rFonts w:eastAsia="Calibri" w:cs="Arial"/>
                <w:b/>
                <w:bCs/>
                <w:caps/>
                <w:sz w:val="16"/>
                <w:szCs w:val="16"/>
              </w:rPr>
              <w:t xml:space="preserve">Общий среднемесячный оборот компании / </w:t>
            </w:r>
            <w:r w:rsidRPr="00956F58">
              <w:rPr>
                <w:rFonts w:eastAsia="Calibri" w:cs="Arial"/>
                <w:b/>
                <w:bCs/>
                <w:caps/>
                <w:sz w:val="16"/>
                <w:szCs w:val="16"/>
                <w:lang w:val="en-US"/>
              </w:rPr>
              <w:t>Average</w:t>
            </w:r>
            <w:r w:rsidRPr="00956F58">
              <w:rPr>
                <w:rFonts w:eastAsia="Calibri" w:cs="Arial"/>
                <w:b/>
                <w:bCs/>
                <w:caps/>
                <w:sz w:val="16"/>
                <w:szCs w:val="16"/>
              </w:rPr>
              <w:t xml:space="preserve"> </w:t>
            </w:r>
            <w:r w:rsidRPr="00956F58">
              <w:rPr>
                <w:rFonts w:eastAsia="Calibri" w:cs="Arial"/>
                <w:b/>
                <w:bCs/>
                <w:caps/>
                <w:sz w:val="16"/>
                <w:szCs w:val="16"/>
                <w:lang w:val="en-US"/>
              </w:rPr>
              <w:t>Monthly</w:t>
            </w:r>
            <w:r w:rsidRPr="00956F58">
              <w:rPr>
                <w:rFonts w:eastAsia="Calibri" w:cs="Arial"/>
                <w:b/>
                <w:bCs/>
                <w:caps/>
                <w:sz w:val="16"/>
                <w:szCs w:val="16"/>
              </w:rPr>
              <w:t xml:space="preserve"> </w:t>
            </w:r>
            <w:r w:rsidRPr="00956F58">
              <w:rPr>
                <w:rFonts w:eastAsia="Calibri" w:cs="Arial"/>
                <w:b/>
                <w:bCs/>
                <w:caps/>
                <w:sz w:val="16"/>
                <w:szCs w:val="16"/>
                <w:lang w:val="en-US"/>
              </w:rPr>
              <w:t>Revenue</w:t>
            </w:r>
          </w:p>
        </w:tc>
        <w:tc>
          <w:tcPr>
            <w:tcW w:w="3148" w:type="pct"/>
            <w:gridSpan w:val="2"/>
            <w:shd w:val="clear" w:color="auto" w:fill="auto"/>
            <w:vAlign w:val="center"/>
          </w:tcPr>
          <w:p w14:paraId="71A0BE4F"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6D6EA6B0" w14:textId="77777777" w:rsidTr="0090459F">
        <w:trPr>
          <w:trHeight w:val="212"/>
        </w:trPr>
        <w:tc>
          <w:tcPr>
            <w:tcW w:w="1852" w:type="pct"/>
            <w:vMerge w:val="restart"/>
            <w:shd w:val="clear" w:color="auto" w:fill="F2F2F2" w:themeFill="background1" w:themeFillShade="F2"/>
            <w:vAlign w:val="center"/>
          </w:tcPr>
          <w:p w14:paraId="46357588" w14:textId="77777777" w:rsidR="00F13162" w:rsidRPr="00956F58" w:rsidRDefault="00F13162" w:rsidP="0090459F">
            <w:pPr>
              <w:spacing w:before="100" w:beforeAutospacing="1" w:after="100" w:afterAutospacing="1" w:line="240" w:lineRule="auto"/>
              <w:contextualSpacing/>
              <w:rPr>
                <w:rFonts w:eastAsia="Calibri" w:cs="Arial"/>
                <w:b/>
                <w:bCs/>
                <w:caps/>
                <w:sz w:val="16"/>
                <w:szCs w:val="16"/>
              </w:rPr>
            </w:pPr>
            <w:r w:rsidRPr="00956F58">
              <w:rPr>
                <w:rFonts w:eastAsia="Calibri" w:cs="Arial"/>
                <w:b/>
                <w:bCs/>
                <w:caps/>
                <w:sz w:val="16"/>
                <w:szCs w:val="16"/>
              </w:rPr>
              <w:t xml:space="preserve">АДРЕСа ЭЛЕКТРОННОЙ ПОЧТЫ / </w:t>
            </w:r>
            <w:r w:rsidRPr="00956F58">
              <w:rPr>
                <w:rFonts w:eastAsia="Calibri" w:cs="Arial"/>
                <w:b/>
                <w:bCs/>
                <w:caps/>
                <w:sz w:val="16"/>
                <w:szCs w:val="16"/>
                <w:lang w:val="en-US"/>
              </w:rPr>
              <w:t>Email</w:t>
            </w:r>
            <w:r w:rsidRPr="00956F58">
              <w:rPr>
                <w:rFonts w:eastAsia="Calibri" w:cs="Arial"/>
                <w:b/>
                <w:bCs/>
                <w:caps/>
                <w:sz w:val="16"/>
                <w:szCs w:val="16"/>
              </w:rPr>
              <w:t xml:space="preserve"> </w:t>
            </w:r>
            <w:r w:rsidRPr="00956F58">
              <w:rPr>
                <w:rFonts w:eastAsia="Calibri" w:cs="Arial"/>
                <w:b/>
                <w:bCs/>
                <w:caps/>
                <w:sz w:val="16"/>
                <w:szCs w:val="16"/>
                <w:lang w:val="en-US"/>
              </w:rPr>
              <w:t>Addresses</w:t>
            </w:r>
          </w:p>
        </w:tc>
        <w:tc>
          <w:tcPr>
            <w:tcW w:w="1514" w:type="pct"/>
            <w:shd w:val="clear" w:color="auto" w:fill="F2F2F2" w:themeFill="background1" w:themeFillShade="F2"/>
            <w:vAlign w:val="center"/>
          </w:tcPr>
          <w:p w14:paraId="0BEAAEFD" w14:textId="77777777" w:rsidR="00F13162" w:rsidRPr="00956F58" w:rsidRDefault="00F13162" w:rsidP="0090459F">
            <w:pPr>
              <w:spacing w:before="100" w:beforeAutospacing="1" w:after="100" w:afterAutospacing="1" w:line="240" w:lineRule="auto"/>
              <w:contextualSpacing/>
              <w:rPr>
                <w:rFonts w:eastAsia="Calibri" w:cs="Arial"/>
                <w:b/>
                <w:bCs/>
                <w:sz w:val="16"/>
                <w:szCs w:val="16"/>
                <w:lang w:val="en-US"/>
              </w:rPr>
            </w:pPr>
            <w:r w:rsidRPr="00956F58">
              <w:rPr>
                <w:rFonts w:eastAsia="Calibri" w:cs="Arial"/>
                <w:b/>
                <w:bCs/>
                <w:sz w:val="16"/>
                <w:szCs w:val="16"/>
              </w:rPr>
              <w:t>Сверка и финансовые вопросы</w:t>
            </w:r>
            <w:r w:rsidRPr="00956F58">
              <w:rPr>
                <w:rFonts w:eastAsia="Calibri" w:cs="Arial"/>
                <w:b/>
                <w:bCs/>
                <w:sz w:val="16"/>
                <w:szCs w:val="16"/>
                <w:lang w:val="en-US"/>
              </w:rPr>
              <w:t xml:space="preserve"> / Reconciliation and Settlement</w:t>
            </w:r>
          </w:p>
        </w:tc>
        <w:tc>
          <w:tcPr>
            <w:tcW w:w="1634" w:type="pct"/>
            <w:shd w:val="clear" w:color="auto" w:fill="auto"/>
            <w:vAlign w:val="center"/>
          </w:tcPr>
          <w:p w14:paraId="4547C573"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645B28F3" w14:textId="77777777" w:rsidTr="0090459F">
        <w:trPr>
          <w:trHeight w:val="212"/>
        </w:trPr>
        <w:tc>
          <w:tcPr>
            <w:tcW w:w="1852" w:type="pct"/>
            <w:vMerge/>
            <w:shd w:val="clear" w:color="auto" w:fill="F2F2F2" w:themeFill="background1" w:themeFillShade="F2"/>
            <w:vAlign w:val="center"/>
          </w:tcPr>
          <w:p w14:paraId="48FDACF1" w14:textId="77777777" w:rsidR="00F13162" w:rsidRPr="00956F58" w:rsidRDefault="00F13162" w:rsidP="0090459F">
            <w:pPr>
              <w:spacing w:before="100" w:beforeAutospacing="1" w:after="100" w:afterAutospacing="1" w:line="240" w:lineRule="auto"/>
              <w:contextualSpacing/>
              <w:rPr>
                <w:rFonts w:eastAsia="Calibri" w:cs="Arial"/>
                <w:caps/>
                <w:sz w:val="16"/>
                <w:szCs w:val="16"/>
              </w:rPr>
            </w:pPr>
          </w:p>
        </w:tc>
        <w:tc>
          <w:tcPr>
            <w:tcW w:w="1514" w:type="pct"/>
            <w:shd w:val="clear" w:color="auto" w:fill="F2F2F2" w:themeFill="background1" w:themeFillShade="F2"/>
            <w:vAlign w:val="center"/>
          </w:tcPr>
          <w:p w14:paraId="46E06EE5" w14:textId="77777777" w:rsidR="00F13162" w:rsidRPr="00956F58" w:rsidRDefault="00F13162" w:rsidP="0090459F">
            <w:pPr>
              <w:spacing w:before="100" w:beforeAutospacing="1" w:after="100" w:afterAutospacing="1" w:line="240" w:lineRule="auto"/>
              <w:contextualSpacing/>
              <w:rPr>
                <w:rFonts w:eastAsia="Calibri" w:cs="Arial"/>
                <w:b/>
                <w:bCs/>
                <w:sz w:val="16"/>
                <w:szCs w:val="16"/>
                <w:lang w:val="en-US"/>
              </w:rPr>
            </w:pPr>
            <w:r w:rsidRPr="00956F58">
              <w:rPr>
                <w:rFonts w:eastAsia="Calibri" w:cs="Arial"/>
                <w:b/>
                <w:bCs/>
                <w:sz w:val="16"/>
                <w:szCs w:val="16"/>
              </w:rPr>
              <w:t>Техническая поддержка</w:t>
            </w:r>
            <w:r w:rsidRPr="00956F58">
              <w:rPr>
                <w:rFonts w:eastAsia="Calibri" w:cs="Arial"/>
                <w:b/>
                <w:bCs/>
                <w:sz w:val="16"/>
                <w:szCs w:val="16"/>
                <w:lang w:val="en-US"/>
              </w:rPr>
              <w:t xml:space="preserve"> / Tech support</w:t>
            </w:r>
          </w:p>
        </w:tc>
        <w:tc>
          <w:tcPr>
            <w:tcW w:w="1634" w:type="pct"/>
            <w:shd w:val="clear" w:color="auto" w:fill="auto"/>
            <w:vAlign w:val="center"/>
          </w:tcPr>
          <w:p w14:paraId="2B0B1CC3"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r w:rsidR="00F13162" w:rsidRPr="00956F58" w14:paraId="3F9683BE" w14:textId="77777777" w:rsidTr="0090459F">
        <w:trPr>
          <w:trHeight w:val="212"/>
        </w:trPr>
        <w:tc>
          <w:tcPr>
            <w:tcW w:w="1852" w:type="pct"/>
            <w:vMerge/>
            <w:shd w:val="clear" w:color="auto" w:fill="F2F2F2" w:themeFill="background1" w:themeFillShade="F2"/>
            <w:vAlign w:val="center"/>
          </w:tcPr>
          <w:p w14:paraId="183ED064" w14:textId="77777777" w:rsidR="00F13162" w:rsidRPr="00956F58" w:rsidRDefault="00F13162" w:rsidP="0090459F">
            <w:pPr>
              <w:spacing w:before="100" w:beforeAutospacing="1" w:after="100" w:afterAutospacing="1" w:line="240" w:lineRule="auto"/>
              <w:contextualSpacing/>
              <w:rPr>
                <w:rFonts w:eastAsia="Calibri" w:cs="Arial"/>
                <w:caps/>
                <w:sz w:val="16"/>
                <w:szCs w:val="16"/>
              </w:rPr>
            </w:pPr>
          </w:p>
        </w:tc>
        <w:tc>
          <w:tcPr>
            <w:tcW w:w="1514" w:type="pct"/>
            <w:shd w:val="clear" w:color="auto" w:fill="F2F2F2" w:themeFill="background1" w:themeFillShade="F2"/>
            <w:vAlign w:val="center"/>
          </w:tcPr>
          <w:p w14:paraId="3CCD4533" w14:textId="77777777" w:rsidR="00F13162" w:rsidRPr="00956F58" w:rsidRDefault="00F13162" w:rsidP="0090459F">
            <w:pPr>
              <w:spacing w:before="100" w:beforeAutospacing="1" w:after="100" w:afterAutospacing="1" w:line="240" w:lineRule="auto"/>
              <w:contextualSpacing/>
              <w:rPr>
                <w:rFonts w:eastAsia="Calibri" w:cs="Arial"/>
                <w:b/>
                <w:bCs/>
                <w:sz w:val="16"/>
                <w:szCs w:val="16"/>
                <w:lang w:val="en-US"/>
              </w:rPr>
            </w:pPr>
            <w:r w:rsidRPr="00956F58">
              <w:rPr>
                <w:rFonts w:eastAsia="Calibri" w:cs="Arial"/>
                <w:b/>
                <w:bCs/>
                <w:sz w:val="16"/>
                <w:szCs w:val="16"/>
              </w:rPr>
              <w:t>Общие вопросы</w:t>
            </w:r>
            <w:r w:rsidRPr="00956F58">
              <w:rPr>
                <w:rFonts w:eastAsia="Calibri" w:cs="Arial"/>
                <w:b/>
                <w:bCs/>
                <w:sz w:val="16"/>
                <w:szCs w:val="16"/>
                <w:lang w:val="en-US"/>
              </w:rPr>
              <w:t xml:space="preserve"> / General questions</w:t>
            </w:r>
          </w:p>
        </w:tc>
        <w:tc>
          <w:tcPr>
            <w:tcW w:w="1634" w:type="pct"/>
            <w:shd w:val="clear" w:color="auto" w:fill="auto"/>
            <w:vAlign w:val="center"/>
          </w:tcPr>
          <w:p w14:paraId="29E48A33" w14:textId="77777777" w:rsidR="00F13162" w:rsidRPr="00956F58" w:rsidRDefault="00F13162" w:rsidP="0090459F">
            <w:pPr>
              <w:spacing w:before="100" w:beforeAutospacing="1" w:after="100" w:afterAutospacing="1" w:line="240" w:lineRule="auto"/>
              <w:contextualSpacing/>
              <w:rPr>
                <w:rFonts w:eastAsia="Calibri" w:cs="Arial"/>
                <w:sz w:val="16"/>
                <w:szCs w:val="16"/>
              </w:rPr>
            </w:pPr>
            <w:r w:rsidRPr="00956F58">
              <w:rPr>
                <w:rFonts w:eastAsia="Calibri" w:cs="Arial"/>
                <w:sz w:val="16"/>
                <w:szCs w:val="16"/>
              </w:rPr>
              <w:t>[●]</w:t>
            </w:r>
          </w:p>
        </w:tc>
      </w:tr>
    </w:tbl>
    <w:p w14:paraId="0C48F93A" w14:textId="77777777" w:rsidR="00F13162" w:rsidRPr="00956F58" w:rsidRDefault="00F13162" w:rsidP="00F13162">
      <w:pPr>
        <w:spacing w:after="0" w:line="240" w:lineRule="auto"/>
        <w:rPr>
          <w:rFonts w:cstheme="minorHAnsi"/>
          <w:b/>
          <w:bCs/>
          <w:sz w:val="18"/>
          <w:szCs w:val="18"/>
        </w:rPr>
      </w:pPr>
    </w:p>
    <w:p w14:paraId="668DDA71" w14:textId="77777777" w:rsidR="00F13162" w:rsidRPr="00956F58" w:rsidRDefault="00F13162" w:rsidP="00F13162">
      <w:pPr>
        <w:spacing w:after="0" w:line="240" w:lineRule="auto"/>
        <w:rPr>
          <w:rFonts w:cstheme="minorHAnsi"/>
          <w:b/>
          <w:bCs/>
          <w:sz w:val="18"/>
          <w:szCs w:val="18"/>
          <w:lang w:val="en-US"/>
        </w:rPr>
      </w:pPr>
      <w:r w:rsidRPr="00956F58">
        <w:rPr>
          <w:rFonts w:cstheme="minorHAnsi"/>
          <w:b/>
          <w:bCs/>
          <w:sz w:val="18"/>
          <w:szCs w:val="18"/>
        </w:rPr>
        <w:t>Вознаграждение Банка</w:t>
      </w:r>
      <w:r w:rsidRPr="00956F58">
        <w:rPr>
          <w:rFonts w:cstheme="minorHAnsi"/>
          <w:b/>
          <w:bCs/>
          <w:sz w:val="18"/>
          <w:szCs w:val="18"/>
          <w:lang w:val="en-US"/>
        </w:rPr>
        <w:t xml:space="preserve"> / Bank Fee</w:t>
      </w:r>
    </w:p>
    <w:tbl>
      <w:tblPr>
        <w:tblStyle w:val="a4"/>
        <w:tblW w:w="5000" w:type="pct"/>
        <w:tblLook w:val="04A0" w:firstRow="1" w:lastRow="0" w:firstColumn="1" w:lastColumn="0" w:noHBand="0" w:noVBand="1"/>
      </w:tblPr>
      <w:tblGrid>
        <w:gridCol w:w="3289"/>
        <w:gridCol w:w="2721"/>
        <w:gridCol w:w="2149"/>
        <w:gridCol w:w="2291"/>
      </w:tblGrid>
      <w:tr w:rsidR="00F13162" w:rsidRPr="00956F58" w14:paraId="36AAB862" w14:textId="77777777" w:rsidTr="00F13162">
        <w:tc>
          <w:tcPr>
            <w:tcW w:w="1574" w:type="pct"/>
            <w:shd w:val="clear" w:color="auto" w:fill="F2F2F2" w:themeFill="background1" w:themeFillShade="F2"/>
          </w:tcPr>
          <w:p w14:paraId="6B021FFA" w14:textId="77777777" w:rsidR="00F13162" w:rsidRPr="00956F58" w:rsidRDefault="00F13162" w:rsidP="0090459F">
            <w:pPr>
              <w:jc w:val="center"/>
              <w:rPr>
                <w:rFonts w:cstheme="minorHAnsi"/>
                <w:b/>
                <w:bCs/>
                <w:sz w:val="18"/>
                <w:szCs w:val="18"/>
              </w:rPr>
            </w:pPr>
            <w:r w:rsidRPr="00956F58">
              <w:rPr>
                <w:rFonts w:cstheme="minorHAnsi"/>
                <w:b/>
                <w:bCs/>
                <w:sz w:val="18"/>
                <w:szCs w:val="18"/>
              </w:rPr>
              <w:t xml:space="preserve">Тип электронного средства платежа / </w:t>
            </w:r>
            <w:r w:rsidRPr="00956F58">
              <w:rPr>
                <w:rFonts w:cstheme="minorHAnsi"/>
                <w:b/>
                <w:bCs/>
                <w:sz w:val="18"/>
                <w:szCs w:val="18"/>
                <w:lang w:val="en-US"/>
              </w:rPr>
              <w:t>Online</w:t>
            </w:r>
            <w:r w:rsidRPr="00956F58">
              <w:rPr>
                <w:rFonts w:cstheme="minorHAnsi"/>
                <w:b/>
                <w:bCs/>
                <w:sz w:val="18"/>
                <w:szCs w:val="18"/>
              </w:rPr>
              <w:t xml:space="preserve"> </w:t>
            </w:r>
            <w:r w:rsidRPr="00956F58">
              <w:rPr>
                <w:rFonts w:cstheme="minorHAnsi"/>
                <w:b/>
                <w:bCs/>
                <w:sz w:val="18"/>
                <w:szCs w:val="18"/>
                <w:lang w:val="en-US"/>
              </w:rPr>
              <w:t>payment</w:t>
            </w:r>
            <w:r w:rsidRPr="00956F58">
              <w:rPr>
                <w:rFonts w:cstheme="minorHAnsi"/>
                <w:b/>
                <w:bCs/>
                <w:sz w:val="18"/>
                <w:szCs w:val="18"/>
              </w:rPr>
              <w:t xml:space="preserve"> </w:t>
            </w:r>
            <w:r w:rsidRPr="00956F58">
              <w:rPr>
                <w:rFonts w:cstheme="minorHAnsi"/>
                <w:b/>
                <w:bCs/>
                <w:sz w:val="18"/>
                <w:szCs w:val="18"/>
                <w:lang w:val="en-US"/>
              </w:rPr>
              <w:t>method</w:t>
            </w:r>
          </w:p>
        </w:tc>
        <w:tc>
          <w:tcPr>
            <w:tcW w:w="1302" w:type="pct"/>
            <w:shd w:val="clear" w:color="auto" w:fill="F2F2F2" w:themeFill="background1" w:themeFillShade="F2"/>
          </w:tcPr>
          <w:p w14:paraId="4B91AE7C" w14:textId="77777777" w:rsidR="00F13162" w:rsidRPr="00956F58" w:rsidRDefault="00F13162" w:rsidP="0090459F">
            <w:pPr>
              <w:jc w:val="center"/>
              <w:rPr>
                <w:rFonts w:cstheme="minorHAnsi"/>
                <w:b/>
                <w:bCs/>
                <w:sz w:val="18"/>
                <w:szCs w:val="18"/>
              </w:rPr>
            </w:pPr>
            <w:r w:rsidRPr="00956F58">
              <w:rPr>
                <w:rFonts w:cstheme="minorHAnsi"/>
                <w:b/>
                <w:bCs/>
                <w:sz w:val="18"/>
                <w:szCs w:val="18"/>
              </w:rPr>
              <w:t xml:space="preserve">Размер вознаграждения Банка за проведение одной операции оплаты / </w:t>
            </w:r>
            <w:r w:rsidRPr="00956F58">
              <w:rPr>
                <w:rFonts w:cstheme="minorHAnsi"/>
                <w:b/>
                <w:bCs/>
                <w:sz w:val="18"/>
                <w:szCs w:val="18"/>
                <w:lang w:val="en-US"/>
              </w:rPr>
              <w:t>Bank</w:t>
            </w:r>
            <w:r w:rsidRPr="00956F58">
              <w:rPr>
                <w:rFonts w:cstheme="minorHAnsi"/>
                <w:b/>
                <w:bCs/>
                <w:sz w:val="18"/>
                <w:szCs w:val="18"/>
              </w:rPr>
              <w:t xml:space="preserve"> </w:t>
            </w:r>
            <w:r w:rsidRPr="00956F58">
              <w:rPr>
                <w:rFonts w:cstheme="minorHAnsi"/>
                <w:b/>
                <w:bCs/>
                <w:sz w:val="18"/>
                <w:szCs w:val="18"/>
                <w:lang w:val="en-US"/>
              </w:rPr>
              <w:t>Fee</w:t>
            </w:r>
            <w:r w:rsidRPr="00956F58">
              <w:rPr>
                <w:rFonts w:cstheme="minorHAnsi"/>
                <w:b/>
                <w:bCs/>
                <w:sz w:val="18"/>
                <w:szCs w:val="18"/>
              </w:rPr>
              <w:t xml:space="preserve"> </w:t>
            </w:r>
            <w:r w:rsidRPr="00956F58">
              <w:rPr>
                <w:rFonts w:cstheme="minorHAnsi"/>
                <w:b/>
                <w:bCs/>
                <w:sz w:val="18"/>
                <w:szCs w:val="18"/>
                <w:lang w:val="en-US"/>
              </w:rPr>
              <w:t>per</w:t>
            </w:r>
            <w:r w:rsidRPr="00956F58">
              <w:rPr>
                <w:rFonts w:cstheme="minorHAnsi"/>
                <w:b/>
                <w:bCs/>
                <w:sz w:val="18"/>
                <w:szCs w:val="18"/>
              </w:rPr>
              <w:t xml:space="preserve"> </w:t>
            </w:r>
            <w:r w:rsidRPr="00956F58">
              <w:rPr>
                <w:rFonts w:cstheme="minorHAnsi"/>
                <w:b/>
                <w:bCs/>
                <w:sz w:val="18"/>
                <w:szCs w:val="18"/>
                <w:lang w:val="en-US"/>
              </w:rPr>
              <w:t>transaction</w:t>
            </w:r>
          </w:p>
        </w:tc>
        <w:tc>
          <w:tcPr>
            <w:tcW w:w="1028" w:type="pct"/>
            <w:shd w:val="clear" w:color="auto" w:fill="F2F2F2" w:themeFill="background1" w:themeFillShade="F2"/>
          </w:tcPr>
          <w:p w14:paraId="2EDF9DD8" w14:textId="77777777" w:rsidR="00F13162" w:rsidRPr="00956F58" w:rsidRDefault="00F13162" w:rsidP="0090459F">
            <w:pPr>
              <w:jc w:val="center"/>
              <w:rPr>
                <w:rFonts w:cstheme="minorHAnsi"/>
                <w:b/>
                <w:bCs/>
                <w:sz w:val="18"/>
                <w:szCs w:val="18"/>
                <w:lang w:val="en-US"/>
              </w:rPr>
            </w:pPr>
            <w:r w:rsidRPr="00956F58">
              <w:rPr>
                <w:rFonts w:cstheme="minorHAnsi"/>
                <w:b/>
                <w:bCs/>
                <w:sz w:val="18"/>
                <w:szCs w:val="18"/>
              </w:rPr>
              <w:t>Валюта расчетов</w:t>
            </w:r>
            <w:r w:rsidRPr="00956F58">
              <w:rPr>
                <w:rFonts w:cstheme="minorHAnsi"/>
                <w:b/>
                <w:bCs/>
                <w:sz w:val="18"/>
                <w:szCs w:val="18"/>
                <w:lang w:val="en-US"/>
              </w:rPr>
              <w:t xml:space="preserve"> / Settlement currency</w:t>
            </w:r>
          </w:p>
        </w:tc>
        <w:tc>
          <w:tcPr>
            <w:tcW w:w="1096" w:type="pct"/>
            <w:shd w:val="clear" w:color="auto" w:fill="F2F2F2" w:themeFill="background1" w:themeFillShade="F2"/>
          </w:tcPr>
          <w:p w14:paraId="53B7364B" w14:textId="77777777" w:rsidR="00F13162" w:rsidRPr="00956F58" w:rsidRDefault="00F13162" w:rsidP="0090459F">
            <w:pPr>
              <w:jc w:val="center"/>
              <w:rPr>
                <w:rFonts w:cstheme="minorHAnsi"/>
                <w:b/>
                <w:bCs/>
                <w:sz w:val="18"/>
                <w:szCs w:val="18"/>
              </w:rPr>
            </w:pPr>
            <w:r w:rsidRPr="00956F58">
              <w:rPr>
                <w:rFonts w:cstheme="minorHAnsi"/>
                <w:b/>
                <w:bCs/>
                <w:sz w:val="18"/>
                <w:szCs w:val="18"/>
              </w:rPr>
              <w:t xml:space="preserve">Срок осуществления расчета / </w:t>
            </w:r>
            <w:r w:rsidRPr="00956F58">
              <w:rPr>
                <w:rFonts w:cstheme="minorHAnsi"/>
                <w:b/>
                <w:bCs/>
                <w:sz w:val="18"/>
                <w:szCs w:val="18"/>
                <w:lang w:val="en-US"/>
              </w:rPr>
              <w:t>Settlement</w:t>
            </w:r>
            <w:r w:rsidRPr="00956F58">
              <w:rPr>
                <w:rFonts w:cstheme="minorHAnsi"/>
                <w:b/>
                <w:bCs/>
                <w:sz w:val="18"/>
                <w:szCs w:val="18"/>
              </w:rPr>
              <w:t xml:space="preserve"> </w:t>
            </w:r>
            <w:r w:rsidRPr="00956F58">
              <w:rPr>
                <w:rFonts w:cstheme="minorHAnsi"/>
                <w:b/>
                <w:bCs/>
                <w:sz w:val="18"/>
                <w:szCs w:val="18"/>
                <w:lang w:val="en-US"/>
              </w:rPr>
              <w:t>period</w:t>
            </w:r>
            <w:r w:rsidRPr="00956F58">
              <w:rPr>
                <w:rFonts w:cstheme="minorHAnsi"/>
                <w:b/>
                <w:bCs/>
                <w:sz w:val="18"/>
                <w:szCs w:val="18"/>
              </w:rPr>
              <w:t xml:space="preserve"> </w:t>
            </w:r>
          </w:p>
        </w:tc>
      </w:tr>
      <w:tr w:rsidR="00F13162" w:rsidRPr="00956F58" w14:paraId="72E94241" w14:textId="77777777" w:rsidTr="00F13162">
        <w:tc>
          <w:tcPr>
            <w:tcW w:w="1574" w:type="pct"/>
          </w:tcPr>
          <w:p w14:paraId="4E7058F9" w14:textId="77777777" w:rsidR="00F13162" w:rsidRPr="00956F58" w:rsidRDefault="00F13162" w:rsidP="0090459F">
            <w:pPr>
              <w:jc w:val="center"/>
              <w:rPr>
                <w:rFonts w:cstheme="minorHAnsi"/>
                <w:sz w:val="18"/>
                <w:szCs w:val="18"/>
                <w:lang w:val="en-US"/>
              </w:rPr>
            </w:pPr>
            <w:r w:rsidRPr="00956F58">
              <w:rPr>
                <w:rFonts w:cstheme="minorHAnsi"/>
                <w:sz w:val="18"/>
                <w:szCs w:val="18"/>
              </w:rPr>
              <w:t>Банковские</w:t>
            </w:r>
            <w:r w:rsidRPr="00956F58">
              <w:rPr>
                <w:rFonts w:cstheme="minorHAnsi"/>
                <w:sz w:val="18"/>
                <w:szCs w:val="18"/>
                <w:lang w:val="en-US"/>
              </w:rPr>
              <w:t xml:space="preserve"> </w:t>
            </w:r>
            <w:r w:rsidRPr="00956F58">
              <w:rPr>
                <w:rFonts w:cstheme="minorHAnsi"/>
                <w:sz w:val="18"/>
                <w:szCs w:val="18"/>
              </w:rPr>
              <w:t>карты</w:t>
            </w:r>
            <w:r w:rsidRPr="00956F58">
              <w:rPr>
                <w:rFonts w:cstheme="minorHAnsi"/>
                <w:sz w:val="18"/>
                <w:szCs w:val="18"/>
                <w:lang w:val="en-US"/>
              </w:rPr>
              <w:t xml:space="preserve"> Visa, MasterCard, </w:t>
            </w:r>
            <w:r w:rsidRPr="00956F58">
              <w:rPr>
                <w:rFonts w:cstheme="minorHAnsi"/>
                <w:sz w:val="18"/>
                <w:szCs w:val="18"/>
              </w:rPr>
              <w:t>МИР</w:t>
            </w:r>
            <w:r w:rsidRPr="00956F58">
              <w:rPr>
                <w:rFonts w:cstheme="minorHAnsi"/>
                <w:sz w:val="18"/>
                <w:szCs w:val="18"/>
                <w:lang w:val="en-US"/>
              </w:rPr>
              <w:t xml:space="preserve"> / Visa, MasterCard, MIR bank cards</w:t>
            </w:r>
          </w:p>
        </w:tc>
        <w:tc>
          <w:tcPr>
            <w:tcW w:w="1302" w:type="pct"/>
          </w:tcPr>
          <w:p w14:paraId="47122C56" w14:textId="77777777" w:rsidR="00F13162" w:rsidRPr="00956F58" w:rsidRDefault="00F13162" w:rsidP="0090459F">
            <w:pPr>
              <w:jc w:val="center"/>
              <w:rPr>
                <w:rFonts w:cstheme="minorHAnsi"/>
                <w:sz w:val="18"/>
                <w:szCs w:val="18"/>
              </w:rPr>
            </w:pPr>
            <w:r w:rsidRPr="00956F58">
              <w:rPr>
                <w:rFonts w:cstheme="minorHAnsi"/>
                <w:sz w:val="18"/>
                <w:szCs w:val="18"/>
              </w:rPr>
              <w:t>[●]</w:t>
            </w:r>
          </w:p>
        </w:tc>
        <w:tc>
          <w:tcPr>
            <w:tcW w:w="1028" w:type="pct"/>
          </w:tcPr>
          <w:p w14:paraId="1F3BBDF4" w14:textId="77777777" w:rsidR="00F13162" w:rsidRPr="00956F58" w:rsidRDefault="00F13162" w:rsidP="0090459F">
            <w:pPr>
              <w:jc w:val="center"/>
              <w:rPr>
                <w:rFonts w:cstheme="minorHAnsi"/>
                <w:sz w:val="18"/>
                <w:szCs w:val="18"/>
              </w:rPr>
            </w:pPr>
            <w:r w:rsidRPr="00956F58">
              <w:rPr>
                <w:rFonts w:cstheme="minorHAnsi"/>
                <w:sz w:val="18"/>
                <w:szCs w:val="18"/>
              </w:rPr>
              <w:t>[●]</w:t>
            </w:r>
          </w:p>
        </w:tc>
        <w:tc>
          <w:tcPr>
            <w:tcW w:w="1096" w:type="pct"/>
          </w:tcPr>
          <w:p w14:paraId="51F303E5" w14:textId="77777777" w:rsidR="00F13162" w:rsidRPr="00956F58" w:rsidRDefault="00F13162" w:rsidP="0090459F">
            <w:pPr>
              <w:jc w:val="center"/>
              <w:rPr>
                <w:rFonts w:cstheme="minorHAnsi"/>
                <w:sz w:val="18"/>
                <w:szCs w:val="18"/>
              </w:rPr>
            </w:pPr>
            <w:r w:rsidRPr="00956F58">
              <w:rPr>
                <w:rFonts w:cstheme="minorHAnsi"/>
                <w:sz w:val="18"/>
                <w:szCs w:val="18"/>
              </w:rPr>
              <w:t xml:space="preserve">В соответствии с условиями Договора / </w:t>
            </w:r>
            <w:r w:rsidRPr="00956F58">
              <w:rPr>
                <w:rFonts w:cstheme="minorHAnsi"/>
                <w:sz w:val="18"/>
                <w:szCs w:val="18"/>
                <w:lang w:val="en-US"/>
              </w:rPr>
              <w:t>According</w:t>
            </w:r>
            <w:r w:rsidRPr="00956F58">
              <w:rPr>
                <w:rFonts w:cstheme="minorHAnsi"/>
                <w:sz w:val="18"/>
                <w:szCs w:val="18"/>
              </w:rPr>
              <w:t xml:space="preserve"> </w:t>
            </w:r>
            <w:r w:rsidRPr="00956F58">
              <w:rPr>
                <w:rFonts w:cstheme="minorHAnsi"/>
                <w:sz w:val="18"/>
                <w:szCs w:val="18"/>
                <w:lang w:val="en-US"/>
              </w:rPr>
              <w:t>to</w:t>
            </w:r>
            <w:r w:rsidRPr="00956F58">
              <w:rPr>
                <w:rFonts w:cstheme="minorHAnsi"/>
                <w:sz w:val="18"/>
                <w:szCs w:val="18"/>
              </w:rPr>
              <w:t xml:space="preserve"> </w:t>
            </w:r>
            <w:r w:rsidRPr="00956F58">
              <w:rPr>
                <w:rFonts w:cstheme="minorHAnsi"/>
                <w:sz w:val="18"/>
                <w:szCs w:val="18"/>
                <w:lang w:val="en-US"/>
              </w:rPr>
              <w:t>the</w:t>
            </w:r>
            <w:r w:rsidRPr="00956F58">
              <w:rPr>
                <w:rFonts w:cstheme="minorHAnsi"/>
                <w:sz w:val="18"/>
                <w:szCs w:val="18"/>
              </w:rPr>
              <w:t xml:space="preserve"> </w:t>
            </w:r>
            <w:r w:rsidRPr="00956F58">
              <w:rPr>
                <w:rFonts w:cstheme="minorHAnsi"/>
                <w:sz w:val="18"/>
                <w:szCs w:val="18"/>
                <w:lang w:val="en-US"/>
              </w:rPr>
              <w:t>Agreement</w:t>
            </w:r>
          </w:p>
        </w:tc>
      </w:tr>
    </w:tbl>
    <w:p w14:paraId="799F9E30" w14:textId="77777777" w:rsidR="00F13162" w:rsidRPr="00956F58" w:rsidRDefault="00F13162" w:rsidP="00F13162">
      <w:pPr>
        <w:spacing w:after="0" w:line="240" w:lineRule="auto"/>
        <w:rPr>
          <w:rFonts w:cstheme="minorHAnsi"/>
          <w:b/>
          <w:bCs/>
          <w:sz w:val="18"/>
          <w:szCs w:val="18"/>
        </w:rPr>
      </w:pPr>
    </w:p>
    <w:p w14:paraId="7B848AE6" w14:textId="77777777" w:rsidR="00F13162" w:rsidRPr="00956F58" w:rsidRDefault="00F13162" w:rsidP="00F13162">
      <w:pPr>
        <w:spacing w:after="0" w:line="240" w:lineRule="auto"/>
        <w:rPr>
          <w:rFonts w:cstheme="minorHAnsi"/>
          <w:b/>
          <w:bCs/>
          <w:sz w:val="18"/>
          <w:szCs w:val="18"/>
        </w:rPr>
      </w:pPr>
      <w:r w:rsidRPr="00956F58">
        <w:rPr>
          <w:rFonts w:cstheme="minorHAnsi"/>
          <w:b/>
          <w:bCs/>
          <w:sz w:val="18"/>
          <w:szCs w:val="18"/>
        </w:rPr>
        <w:t>Реквизиты для осуществления расчетов по Договору/</w:t>
      </w:r>
      <w:r w:rsidRPr="00956F58">
        <w:rPr>
          <w:rFonts w:cstheme="minorHAnsi"/>
          <w:b/>
          <w:bCs/>
          <w:sz w:val="18"/>
          <w:szCs w:val="18"/>
          <w:lang w:val="en-US"/>
        </w:rPr>
        <w:t>Company</w:t>
      </w:r>
      <w:r w:rsidRPr="00956F58">
        <w:rPr>
          <w:rFonts w:cstheme="minorHAnsi"/>
          <w:b/>
          <w:bCs/>
          <w:sz w:val="18"/>
          <w:szCs w:val="18"/>
        </w:rPr>
        <w:t>’</w:t>
      </w:r>
      <w:r w:rsidRPr="00956F58">
        <w:rPr>
          <w:rFonts w:cstheme="minorHAnsi"/>
          <w:b/>
          <w:bCs/>
          <w:sz w:val="18"/>
          <w:szCs w:val="18"/>
          <w:lang w:val="en-US"/>
        </w:rPr>
        <w:t>s</w:t>
      </w:r>
      <w:r w:rsidRPr="00956F58">
        <w:rPr>
          <w:rFonts w:cstheme="minorHAnsi"/>
          <w:b/>
          <w:bCs/>
          <w:sz w:val="18"/>
          <w:szCs w:val="18"/>
        </w:rPr>
        <w:t xml:space="preserve"> </w:t>
      </w:r>
      <w:r w:rsidRPr="00956F58">
        <w:rPr>
          <w:rFonts w:cstheme="minorHAnsi"/>
          <w:b/>
          <w:bCs/>
          <w:sz w:val="18"/>
          <w:szCs w:val="18"/>
          <w:lang w:val="en-US"/>
        </w:rPr>
        <w:t>bank</w:t>
      </w:r>
      <w:r w:rsidRPr="00956F58">
        <w:rPr>
          <w:rFonts w:cstheme="minorHAnsi"/>
          <w:b/>
          <w:bCs/>
          <w:sz w:val="18"/>
          <w:szCs w:val="18"/>
        </w:rPr>
        <w:t xml:space="preserve"> </w:t>
      </w:r>
      <w:r w:rsidRPr="00956F58">
        <w:rPr>
          <w:rFonts w:cstheme="minorHAnsi"/>
          <w:b/>
          <w:bCs/>
          <w:sz w:val="18"/>
          <w:szCs w:val="18"/>
          <w:lang w:val="en-US"/>
        </w:rPr>
        <w:t>account</w:t>
      </w:r>
      <w:r w:rsidRPr="00956F58">
        <w:rPr>
          <w:rFonts w:cstheme="minorHAnsi"/>
          <w:b/>
          <w:bCs/>
          <w:sz w:val="18"/>
          <w:szCs w:val="18"/>
        </w:rPr>
        <w:t>:</w:t>
      </w:r>
    </w:p>
    <w:p w14:paraId="26D19650" w14:textId="77777777" w:rsidR="00F13162" w:rsidRPr="00956F58" w:rsidRDefault="00F13162" w:rsidP="00F13162">
      <w:pPr>
        <w:spacing w:after="0" w:line="240" w:lineRule="auto"/>
        <w:rPr>
          <w:rFonts w:cstheme="minorHAnsi"/>
          <w:b/>
          <w:bCs/>
          <w:sz w:val="18"/>
          <w:szCs w:val="18"/>
          <w:lang w:val="en-US"/>
        </w:rPr>
      </w:pPr>
      <w:r w:rsidRPr="00956F58">
        <w:rPr>
          <w:rFonts w:cstheme="minorHAnsi"/>
          <w:b/>
          <w:bCs/>
          <w:sz w:val="18"/>
          <w:szCs w:val="18"/>
          <w:lang w:val="en-US"/>
        </w:rPr>
        <w:t>[</w:t>
      </w:r>
      <w:r w:rsidRPr="00956F58">
        <w:rPr>
          <w:rFonts w:cstheme="minorHAnsi"/>
          <w:b/>
          <w:bCs/>
          <w:sz w:val="18"/>
          <w:szCs w:val="18"/>
        </w:rPr>
        <w:t>номер</w:t>
      </w:r>
      <w:r w:rsidRPr="00956F58">
        <w:rPr>
          <w:rFonts w:cstheme="minorHAnsi"/>
          <w:b/>
          <w:bCs/>
          <w:sz w:val="18"/>
          <w:szCs w:val="18"/>
          <w:lang w:val="en-US"/>
        </w:rPr>
        <w:t xml:space="preserve"> </w:t>
      </w:r>
      <w:r w:rsidRPr="00956F58">
        <w:rPr>
          <w:rFonts w:cstheme="minorHAnsi"/>
          <w:b/>
          <w:bCs/>
          <w:sz w:val="18"/>
          <w:szCs w:val="18"/>
        </w:rPr>
        <w:t>счета</w:t>
      </w:r>
      <w:r w:rsidRPr="00956F58">
        <w:rPr>
          <w:rFonts w:cstheme="minorHAnsi"/>
          <w:b/>
          <w:bCs/>
          <w:sz w:val="18"/>
          <w:szCs w:val="18"/>
          <w:lang w:val="en-US"/>
        </w:rPr>
        <w:t>/bank account]</w:t>
      </w:r>
    </w:p>
    <w:p w14:paraId="51803F2C" w14:textId="77777777" w:rsidR="00F13162" w:rsidRPr="00956F58" w:rsidRDefault="00F13162" w:rsidP="00F13162">
      <w:pPr>
        <w:spacing w:after="0" w:line="240" w:lineRule="auto"/>
        <w:rPr>
          <w:rFonts w:cstheme="minorHAnsi"/>
          <w:b/>
          <w:bCs/>
          <w:sz w:val="18"/>
          <w:szCs w:val="18"/>
          <w:lang w:val="en-US"/>
        </w:rPr>
      </w:pPr>
      <w:r w:rsidRPr="00956F58">
        <w:rPr>
          <w:rFonts w:cstheme="minorHAnsi"/>
          <w:b/>
          <w:bCs/>
          <w:sz w:val="18"/>
          <w:szCs w:val="18"/>
          <w:lang w:val="en-US"/>
        </w:rPr>
        <w:t>[</w:t>
      </w:r>
      <w:r w:rsidRPr="00956F58">
        <w:rPr>
          <w:rFonts w:cstheme="minorHAnsi"/>
          <w:b/>
          <w:bCs/>
          <w:sz w:val="18"/>
          <w:szCs w:val="18"/>
        </w:rPr>
        <w:t>валюта</w:t>
      </w:r>
      <w:r w:rsidRPr="00956F58">
        <w:rPr>
          <w:rFonts w:cstheme="minorHAnsi"/>
          <w:b/>
          <w:bCs/>
          <w:sz w:val="18"/>
          <w:szCs w:val="18"/>
          <w:lang w:val="en-US"/>
        </w:rPr>
        <w:t xml:space="preserve"> </w:t>
      </w:r>
      <w:r w:rsidRPr="00956F58">
        <w:rPr>
          <w:rFonts w:cstheme="minorHAnsi"/>
          <w:b/>
          <w:bCs/>
          <w:sz w:val="18"/>
          <w:szCs w:val="18"/>
        </w:rPr>
        <w:t>счета</w:t>
      </w:r>
      <w:r w:rsidRPr="00956F58">
        <w:rPr>
          <w:rFonts w:cstheme="minorHAnsi"/>
          <w:b/>
          <w:bCs/>
          <w:sz w:val="18"/>
          <w:szCs w:val="18"/>
          <w:lang w:val="en-US"/>
        </w:rPr>
        <w:t>/currency]</w:t>
      </w:r>
    </w:p>
    <w:p w14:paraId="40045918" w14:textId="77777777" w:rsidR="00F13162" w:rsidRPr="00956F58" w:rsidRDefault="00F13162" w:rsidP="00F13162">
      <w:pPr>
        <w:spacing w:after="0" w:line="240" w:lineRule="auto"/>
        <w:rPr>
          <w:rFonts w:cstheme="minorHAnsi"/>
          <w:b/>
          <w:bCs/>
          <w:sz w:val="18"/>
          <w:szCs w:val="18"/>
        </w:rPr>
      </w:pPr>
      <w:r w:rsidRPr="00956F58">
        <w:rPr>
          <w:rFonts w:cstheme="minorHAnsi"/>
          <w:b/>
          <w:bCs/>
          <w:sz w:val="18"/>
          <w:szCs w:val="18"/>
        </w:rPr>
        <w:t>[название банка/</w:t>
      </w:r>
      <w:r w:rsidRPr="00956F58">
        <w:rPr>
          <w:rFonts w:cstheme="minorHAnsi"/>
          <w:b/>
          <w:bCs/>
          <w:sz w:val="18"/>
          <w:szCs w:val="18"/>
          <w:lang w:val="en-US"/>
        </w:rPr>
        <w:t>bank</w:t>
      </w:r>
      <w:r w:rsidRPr="00956F58">
        <w:rPr>
          <w:rFonts w:cstheme="minorHAnsi"/>
          <w:b/>
          <w:bCs/>
          <w:sz w:val="18"/>
          <w:szCs w:val="18"/>
        </w:rPr>
        <w:t xml:space="preserve"> </w:t>
      </w:r>
      <w:r w:rsidRPr="00956F58">
        <w:rPr>
          <w:rFonts w:cstheme="minorHAnsi"/>
          <w:b/>
          <w:bCs/>
          <w:sz w:val="18"/>
          <w:szCs w:val="18"/>
          <w:lang w:val="en-US"/>
        </w:rPr>
        <w:t>name</w:t>
      </w:r>
      <w:r w:rsidRPr="00956F58">
        <w:rPr>
          <w:rFonts w:cstheme="minorHAnsi"/>
          <w:b/>
          <w:bCs/>
          <w:sz w:val="18"/>
          <w:szCs w:val="18"/>
        </w:rPr>
        <w:t>]</w:t>
      </w:r>
    </w:p>
    <w:p w14:paraId="01DACCF5" w14:textId="77777777" w:rsidR="00F13162" w:rsidRPr="00956F58" w:rsidRDefault="00F13162" w:rsidP="00F13162">
      <w:pPr>
        <w:spacing w:after="0" w:line="240" w:lineRule="auto"/>
        <w:rPr>
          <w:rFonts w:cstheme="minorHAnsi"/>
          <w:b/>
          <w:bCs/>
          <w:sz w:val="18"/>
          <w:szCs w:val="18"/>
        </w:rPr>
      </w:pPr>
      <w:r w:rsidRPr="00956F58">
        <w:rPr>
          <w:rFonts w:cstheme="minorHAnsi"/>
          <w:b/>
          <w:bCs/>
          <w:sz w:val="18"/>
          <w:szCs w:val="18"/>
        </w:rPr>
        <w:t>[БИК/</w:t>
      </w:r>
      <w:r w:rsidRPr="00956F58">
        <w:rPr>
          <w:rFonts w:cstheme="minorHAnsi"/>
          <w:b/>
          <w:bCs/>
          <w:sz w:val="18"/>
          <w:szCs w:val="18"/>
          <w:lang w:val="en-US"/>
        </w:rPr>
        <w:t>SWIFT</w:t>
      </w:r>
      <w:r w:rsidRPr="00956F58">
        <w:rPr>
          <w:rFonts w:cstheme="minorHAnsi"/>
          <w:b/>
          <w:bCs/>
          <w:sz w:val="18"/>
          <w:szCs w:val="18"/>
        </w:rPr>
        <w:t>]</w:t>
      </w:r>
    </w:p>
    <w:p w14:paraId="41F5814F" w14:textId="77777777" w:rsidR="00F13162" w:rsidRPr="00956F58" w:rsidRDefault="00F13162" w:rsidP="00F13162">
      <w:pPr>
        <w:spacing w:after="0" w:line="240" w:lineRule="auto"/>
        <w:rPr>
          <w:rFonts w:cstheme="minorHAnsi"/>
          <w:b/>
          <w:bCs/>
          <w:sz w:val="18"/>
          <w:szCs w:val="18"/>
          <w:lang w:val="en-US"/>
        </w:rPr>
      </w:pPr>
      <w:r w:rsidRPr="00956F58">
        <w:rPr>
          <w:rFonts w:cstheme="minorHAnsi"/>
          <w:b/>
          <w:bCs/>
          <w:sz w:val="18"/>
          <w:szCs w:val="18"/>
          <w:lang w:val="en-US"/>
        </w:rPr>
        <w:t>[</w:t>
      </w:r>
      <w:proofErr w:type="spellStart"/>
      <w:proofErr w:type="gramStart"/>
      <w:r w:rsidRPr="00956F58">
        <w:rPr>
          <w:rFonts w:cstheme="minorHAnsi"/>
          <w:b/>
          <w:bCs/>
          <w:sz w:val="18"/>
          <w:szCs w:val="18"/>
        </w:rPr>
        <w:t>кор</w:t>
      </w:r>
      <w:proofErr w:type="spellEnd"/>
      <w:r w:rsidRPr="00956F58">
        <w:rPr>
          <w:rFonts w:cstheme="minorHAnsi"/>
          <w:b/>
          <w:bCs/>
          <w:sz w:val="18"/>
          <w:szCs w:val="18"/>
          <w:lang w:val="en-US"/>
        </w:rPr>
        <w:t>.</w:t>
      </w:r>
      <w:r w:rsidRPr="00956F58">
        <w:rPr>
          <w:rFonts w:cstheme="minorHAnsi"/>
          <w:b/>
          <w:bCs/>
          <w:sz w:val="18"/>
          <w:szCs w:val="18"/>
        </w:rPr>
        <w:t>счет</w:t>
      </w:r>
      <w:proofErr w:type="gramEnd"/>
      <w:r w:rsidRPr="00956F58">
        <w:rPr>
          <w:rFonts w:cstheme="minorHAnsi"/>
          <w:b/>
          <w:bCs/>
          <w:sz w:val="18"/>
          <w:szCs w:val="18"/>
          <w:lang w:val="en-US"/>
        </w:rPr>
        <w:t xml:space="preserve"> </w:t>
      </w:r>
      <w:r w:rsidRPr="00956F58">
        <w:rPr>
          <w:rFonts w:cstheme="minorHAnsi"/>
          <w:b/>
          <w:bCs/>
          <w:sz w:val="18"/>
          <w:szCs w:val="18"/>
        </w:rPr>
        <w:t>банка</w:t>
      </w:r>
      <w:r w:rsidRPr="00956F58">
        <w:rPr>
          <w:rFonts w:cstheme="minorHAnsi"/>
          <w:b/>
          <w:bCs/>
          <w:sz w:val="18"/>
          <w:szCs w:val="18"/>
          <w:lang w:val="en-US"/>
        </w:rPr>
        <w:t>/bank account]</w:t>
      </w:r>
    </w:p>
    <w:p w14:paraId="026E9749" w14:textId="77777777" w:rsidR="00F13162" w:rsidRPr="00956F58" w:rsidRDefault="00F13162" w:rsidP="00F13162">
      <w:pPr>
        <w:spacing w:after="0" w:line="240" w:lineRule="auto"/>
        <w:rPr>
          <w:rFonts w:cstheme="minorHAnsi"/>
          <w:b/>
          <w:bCs/>
          <w:sz w:val="18"/>
          <w:szCs w:val="18"/>
          <w:lang w:val="en-US"/>
        </w:rPr>
      </w:pPr>
    </w:p>
    <w:p w14:paraId="67AE7EFE" w14:textId="77777777" w:rsidR="00F13162" w:rsidRPr="00956F58" w:rsidRDefault="00F13162" w:rsidP="00F13162">
      <w:pPr>
        <w:spacing w:after="0" w:line="240" w:lineRule="auto"/>
        <w:jc w:val="both"/>
        <w:rPr>
          <w:rFonts w:cstheme="minorHAnsi"/>
          <w:b/>
          <w:bCs/>
          <w:sz w:val="18"/>
          <w:szCs w:val="18"/>
        </w:rPr>
      </w:pPr>
      <w:r w:rsidRPr="00956F58">
        <w:rPr>
          <w:rFonts w:cstheme="minorHAnsi"/>
          <w:b/>
          <w:bCs/>
          <w:sz w:val="18"/>
          <w:szCs w:val="18"/>
        </w:rPr>
        <w:t>Подписывая настоящее Заявление, Компания подтверждает, что Компания ознакомлена и согласна с действующей редакцией Договора о приеме электронного средства платежа при продаже товаров (работ/услуг) в сети Интернет (</w:t>
      </w:r>
      <w:hyperlink r:id="rId4" w:history="1">
        <w:r w:rsidRPr="00956F58">
          <w:rPr>
            <w:rStyle w:val="a3"/>
            <w:rFonts w:cstheme="minorHAnsi"/>
            <w:b/>
            <w:bCs/>
            <w:sz w:val="18"/>
            <w:szCs w:val="18"/>
          </w:rPr>
          <w:t>https://</w:t>
        </w:r>
        <w:r w:rsidRPr="00956F58">
          <w:rPr>
            <w:rStyle w:val="a3"/>
            <w:rFonts w:cstheme="minorHAnsi"/>
            <w:b/>
            <w:bCs/>
            <w:sz w:val="18"/>
            <w:szCs w:val="18"/>
            <w:lang w:val="en-US"/>
          </w:rPr>
          <w:t>developer</w:t>
        </w:r>
        <w:r w:rsidRPr="00956F58">
          <w:rPr>
            <w:rStyle w:val="a3"/>
            <w:rFonts w:cstheme="minorHAnsi"/>
            <w:b/>
            <w:bCs/>
            <w:sz w:val="18"/>
            <w:szCs w:val="18"/>
          </w:rPr>
          <w:t>.131.ru</w:t>
        </w:r>
      </w:hyperlink>
      <w:r w:rsidRPr="00956F58">
        <w:rPr>
          <w:rFonts w:cstheme="minorHAnsi"/>
          <w:b/>
          <w:bCs/>
          <w:sz w:val="18"/>
          <w:szCs w:val="18"/>
        </w:rPr>
        <w:t>)  и принимает его условиям без каких-либо правок, оговорок или исключений.</w:t>
      </w:r>
    </w:p>
    <w:p w14:paraId="2C4ACE50" w14:textId="77777777" w:rsidR="00F13162" w:rsidRPr="00956F58" w:rsidRDefault="00F13162" w:rsidP="00F13162">
      <w:pPr>
        <w:spacing w:after="0" w:line="240" w:lineRule="auto"/>
        <w:jc w:val="both"/>
        <w:rPr>
          <w:rFonts w:cstheme="minorHAnsi"/>
          <w:b/>
          <w:bCs/>
          <w:sz w:val="18"/>
          <w:szCs w:val="18"/>
          <w:lang w:val="en-US"/>
        </w:rPr>
      </w:pPr>
      <w:r w:rsidRPr="00956F58">
        <w:rPr>
          <w:rFonts w:cstheme="minorHAnsi"/>
          <w:b/>
          <w:bCs/>
          <w:sz w:val="18"/>
          <w:szCs w:val="18"/>
          <w:lang w:val="en-US"/>
        </w:rPr>
        <w:t>By signing this Application, the Company confirms that the Company is familiar with and agrees with the current version of the Agreement on the acceptance of online payments for the sale of products (works / services) on the Internet (</w:t>
      </w:r>
      <w:hyperlink r:id="rId5" w:history="1">
        <w:r w:rsidRPr="00956F58">
          <w:rPr>
            <w:rStyle w:val="a3"/>
            <w:rFonts w:cstheme="minorHAnsi"/>
            <w:b/>
            <w:bCs/>
            <w:sz w:val="18"/>
            <w:szCs w:val="18"/>
            <w:lang w:val="en-US"/>
          </w:rPr>
          <w:t>https://developer.131.ru</w:t>
        </w:r>
      </w:hyperlink>
      <w:r w:rsidRPr="00956F58">
        <w:rPr>
          <w:rFonts w:cstheme="minorHAnsi"/>
          <w:b/>
          <w:bCs/>
          <w:sz w:val="18"/>
          <w:szCs w:val="18"/>
          <w:lang w:val="en-US"/>
        </w:rPr>
        <w:t>) and accepts its terms without any  or amendments, qualifications or exceptions.</w:t>
      </w:r>
    </w:p>
    <w:p w14:paraId="4CD99D17" w14:textId="77777777" w:rsidR="00F13162" w:rsidRPr="00956F58" w:rsidRDefault="00F13162" w:rsidP="00F13162">
      <w:pPr>
        <w:spacing w:after="0" w:line="240" w:lineRule="auto"/>
        <w:rPr>
          <w:rFonts w:cstheme="minorHAnsi"/>
          <w:b/>
          <w:bCs/>
          <w:sz w:val="20"/>
          <w:szCs w:val="20"/>
          <w:lang w:val="en-U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961"/>
      </w:tblGrid>
      <w:tr w:rsidR="00F13162" w:rsidRPr="00956F58" w14:paraId="0400F955" w14:textId="77777777" w:rsidTr="0090459F">
        <w:tc>
          <w:tcPr>
            <w:tcW w:w="5387" w:type="dxa"/>
            <w:tcBorders>
              <w:top w:val="single" w:sz="4" w:space="0" w:color="000000"/>
              <w:left w:val="single" w:sz="4" w:space="0" w:color="000000"/>
              <w:bottom w:val="single" w:sz="4" w:space="0" w:color="000000"/>
              <w:right w:val="single" w:sz="4" w:space="0" w:color="000000"/>
            </w:tcBorders>
          </w:tcPr>
          <w:p w14:paraId="536C66E0" w14:textId="77777777" w:rsidR="00F13162" w:rsidRPr="00956F58" w:rsidRDefault="00F13162" w:rsidP="0090459F">
            <w:pPr>
              <w:spacing w:after="0" w:line="240" w:lineRule="auto"/>
              <w:rPr>
                <w:rFonts w:cstheme="minorHAnsi"/>
                <w:b/>
                <w:bCs/>
                <w:sz w:val="20"/>
                <w:szCs w:val="20"/>
                <w:lang w:val="en-US"/>
              </w:rPr>
            </w:pPr>
            <w:bookmarkStart w:id="1" w:name="_Hlk46760703"/>
            <w:r w:rsidRPr="00956F58">
              <w:rPr>
                <w:rFonts w:cstheme="minorHAnsi"/>
                <w:b/>
                <w:bCs/>
                <w:sz w:val="20"/>
                <w:szCs w:val="20"/>
              </w:rPr>
              <w:t>Банк</w:t>
            </w:r>
            <w:r w:rsidRPr="00956F58">
              <w:rPr>
                <w:rFonts w:cstheme="minorHAnsi"/>
                <w:b/>
                <w:bCs/>
                <w:sz w:val="20"/>
                <w:szCs w:val="20"/>
                <w:lang w:val="en-US"/>
              </w:rPr>
              <w:t>/Bank</w:t>
            </w:r>
          </w:p>
        </w:tc>
        <w:tc>
          <w:tcPr>
            <w:tcW w:w="4961" w:type="dxa"/>
            <w:tcBorders>
              <w:top w:val="single" w:sz="4" w:space="0" w:color="000000"/>
              <w:left w:val="single" w:sz="4" w:space="0" w:color="000000"/>
              <w:bottom w:val="single" w:sz="4" w:space="0" w:color="000000"/>
              <w:right w:val="single" w:sz="4" w:space="0" w:color="000000"/>
            </w:tcBorders>
          </w:tcPr>
          <w:p w14:paraId="00B39252" w14:textId="77777777" w:rsidR="00F13162" w:rsidRPr="00956F58" w:rsidRDefault="00F13162" w:rsidP="0090459F">
            <w:pPr>
              <w:spacing w:after="0" w:line="240" w:lineRule="auto"/>
              <w:rPr>
                <w:rFonts w:cstheme="minorHAnsi"/>
                <w:b/>
                <w:bCs/>
                <w:sz w:val="20"/>
                <w:szCs w:val="20"/>
                <w:lang w:val="en-US"/>
              </w:rPr>
            </w:pPr>
            <w:r w:rsidRPr="00956F58">
              <w:rPr>
                <w:rFonts w:cstheme="minorHAnsi"/>
                <w:b/>
                <w:bCs/>
                <w:sz w:val="20"/>
                <w:szCs w:val="20"/>
              </w:rPr>
              <w:t>Компания</w:t>
            </w:r>
            <w:r w:rsidRPr="00956F58">
              <w:rPr>
                <w:rFonts w:cstheme="minorHAnsi"/>
                <w:b/>
                <w:bCs/>
                <w:sz w:val="20"/>
                <w:szCs w:val="20"/>
                <w:lang w:val="en-US"/>
              </w:rPr>
              <w:t>/Company</w:t>
            </w:r>
          </w:p>
        </w:tc>
      </w:tr>
      <w:tr w:rsidR="00F13162" w:rsidRPr="00F13162" w14:paraId="651A4D8E" w14:textId="77777777" w:rsidTr="0090459F">
        <w:tc>
          <w:tcPr>
            <w:tcW w:w="5387" w:type="dxa"/>
            <w:tcBorders>
              <w:top w:val="single" w:sz="4" w:space="0" w:color="000000"/>
              <w:left w:val="single" w:sz="4" w:space="0" w:color="000000"/>
              <w:bottom w:val="single" w:sz="4" w:space="0" w:color="000000"/>
              <w:right w:val="single" w:sz="4" w:space="0" w:color="000000"/>
            </w:tcBorders>
          </w:tcPr>
          <w:p w14:paraId="3469E56F"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ОБЩЕСТВО С ОГРАНИЧЕННОЙ ОТВЕТСТВЕННОСТЬЮ «БАНК 131»</w:t>
            </w:r>
          </w:p>
          <w:p w14:paraId="5D939119"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Лицензия Банка России №3538 от 12.04.2019</w:t>
            </w:r>
          </w:p>
          <w:p w14:paraId="0132485C"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ОГРН: 1191690025746 ИНН/КПП: 1655415696 / 165501001</w:t>
            </w:r>
          </w:p>
          <w:p w14:paraId="010EAC2B"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Адрес: 420012, Российская Федерация, Республика Татарстан, город Казань, улица Некрасова, дом 38</w:t>
            </w:r>
          </w:p>
          <w:p w14:paraId="2AEFB0AF"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Корсчет 30101810822029205131 в Отделение-НБ Республика Татарстан БИК: 049205131</w:t>
            </w:r>
          </w:p>
          <w:p w14:paraId="4859FE5A" w14:textId="77777777" w:rsidR="00F13162" w:rsidRPr="00956F58" w:rsidRDefault="00F13162" w:rsidP="0090459F">
            <w:pPr>
              <w:spacing w:after="0" w:line="240" w:lineRule="auto"/>
              <w:rPr>
                <w:rFonts w:cstheme="minorHAnsi"/>
                <w:sz w:val="16"/>
                <w:szCs w:val="16"/>
              </w:rPr>
            </w:pPr>
          </w:p>
          <w:p w14:paraId="3F7FACE8"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Limited Liability Company “Bank 131”</w:t>
            </w:r>
          </w:p>
          <w:p w14:paraId="20191926"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License of the Bank of Russia No. 3538 dated April 12, 2019</w:t>
            </w:r>
          </w:p>
          <w:p w14:paraId="7DE68A9D"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 xml:space="preserve">ORN </w:t>
            </w:r>
            <w:proofErr w:type="gramStart"/>
            <w:r w:rsidRPr="00956F58">
              <w:rPr>
                <w:rFonts w:cstheme="minorHAnsi"/>
                <w:sz w:val="16"/>
                <w:szCs w:val="16"/>
                <w:lang w:val="en-US"/>
              </w:rPr>
              <w:t>1191690025746  INN</w:t>
            </w:r>
            <w:proofErr w:type="gramEnd"/>
            <w:r w:rsidRPr="00956F58">
              <w:rPr>
                <w:rFonts w:cstheme="minorHAnsi"/>
                <w:sz w:val="16"/>
                <w:szCs w:val="16"/>
                <w:lang w:val="en-US"/>
              </w:rPr>
              <w:t>/KPP 1655415696 / 165501001</w:t>
            </w:r>
          </w:p>
          <w:p w14:paraId="106091A3"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 xml:space="preserve">Address: 38 </w:t>
            </w:r>
            <w:proofErr w:type="spellStart"/>
            <w:r w:rsidRPr="00956F58">
              <w:rPr>
                <w:rFonts w:cstheme="minorHAnsi"/>
                <w:sz w:val="16"/>
                <w:szCs w:val="16"/>
                <w:lang w:val="en-US"/>
              </w:rPr>
              <w:t>Nekrasova</w:t>
            </w:r>
            <w:proofErr w:type="spellEnd"/>
            <w:r w:rsidRPr="00956F58">
              <w:rPr>
                <w:rFonts w:cstheme="minorHAnsi"/>
                <w:sz w:val="16"/>
                <w:szCs w:val="16"/>
                <w:lang w:val="en-US"/>
              </w:rPr>
              <w:t xml:space="preserve"> Street, Kazan, Republic of Tatarstan, </w:t>
            </w:r>
          </w:p>
          <w:p w14:paraId="63BFE391"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Russia 420012</w:t>
            </w:r>
          </w:p>
          <w:p w14:paraId="538A2B35"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Correspondent Account: 30101810822029205131 at the Office of the National Bank of the Republic of Tatarstan</w:t>
            </w:r>
          </w:p>
          <w:p w14:paraId="76A881EB"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BIC: 049205131</w:t>
            </w:r>
          </w:p>
        </w:tc>
        <w:tc>
          <w:tcPr>
            <w:tcW w:w="4961" w:type="dxa"/>
            <w:tcBorders>
              <w:top w:val="single" w:sz="4" w:space="0" w:color="000000"/>
              <w:left w:val="single" w:sz="4" w:space="0" w:color="000000"/>
              <w:bottom w:val="single" w:sz="4" w:space="0" w:color="000000"/>
              <w:right w:val="single" w:sz="4" w:space="0" w:color="000000"/>
            </w:tcBorders>
          </w:tcPr>
          <w:p w14:paraId="398D0344"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[НАЗВАНИЕ КОМПАНИИ]</w:t>
            </w:r>
          </w:p>
          <w:p w14:paraId="71C31AF2"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[АДРЕС КОМПАНИИ]</w:t>
            </w:r>
          </w:p>
          <w:p w14:paraId="64EDAE8C"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[РЕГИСТРАЦИОННЫЙ НОМЕР]</w:t>
            </w:r>
          </w:p>
          <w:p w14:paraId="0D4E1BC9"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w:t>
            </w:r>
            <w:r w:rsidRPr="00956F58">
              <w:rPr>
                <w:rFonts w:cstheme="minorHAnsi"/>
                <w:sz w:val="16"/>
                <w:szCs w:val="16"/>
              </w:rPr>
              <w:t>ИНН</w:t>
            </w:r>
            <w:r w:rsidRPr="00956F58">
              <w:rPr>
                <w:rFonts w:cstheme="minorHAnsi"/>
                <w:sz w:val="16"/>
                <w:szCs w:val="16"/>
                <w:lang w:val="en-US"/>
              </w:rPr>
              <w:t>/</w:t>
            </w:r>
            <w:r w:rsidRPr="00956F58">
              <w:rPr>
                <w:rFonts w:cstheme="minorHAnsi"/>
                <w:sz w:val="16"/>
                <w:szCs w:val="16"/>
              </w:rPr>
              <w:t>КПП</w:t>
            </w:r>
            <w:r w:rsidRPr="00956F58">
              <w:rPr>
                <w:rFonts w:cstheme="minorHAnsi"/>
                <w:sz w:val="16"/>
                <w:szCs w:val="16"/>
                <w:lang w:val="en-US"/>
              </w:rPr>
              <w:t>]</w:t>
            </w:r>
          </w:p>
          <w:p w14:paraId="088CA937" w14:textId="77777777" w:rsidR="00F13162" w:rsidRPr="00956F58" w:rsidRDefault="00F13162" w:rsidP="0090459F">
            <w:pPr>
              <w:spacing w:after="0" w:line="240" w:lineRule="auto"/>
              <w:rPr>
                <w:rFonts w:cstheme="minorHAnsi"/>
                <w:sz w:val="16"/>
                <w:szCs w:val="16"/>
                <w:lang w:val="en-US"/>
              </w:rPr>
            </w:pPr>
          </w:p>
          <w:p w14:paraId="1744697E"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[COMPANY NAME]</w:t>
            </w:r>
          </w:p>
          <w:p w14:paraId="368FB754"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[COMPANY ADDRESS]</w:t>
            </w:r>
          </w:p>
          <w:p w14:paraId="4278DFF7"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[COMPANY REGISTRATION NUMBER]</w:t>
            </w:r>
          </w:p>
          <w:p w14:paraId="3234E764"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[INN (Taxpayer Identification Number]</w:t>
            </w:r>
          </w:p>
          <w:p w14:paraId="329DA6F2" w14:textId="77777777" w:rsidR="00F13162" w:rsidRPr="00956F58" w:rsidRDefault="00F13162" w:rsidP="0090459F">
            <w:pPr>
              <w:spacing w:after="0" w:line="240" w:lineRule="auto"/>
              <w:rPr>
                <w:rFonts w:cstheme="minorHAnsi"/>
                <w:sz w:val="16"/>
                <w:szCs w:val="16"/>
                <w:lang w:val="en-US"/>
              </w:rPr>
            </w:pPr>
          </w:p>
        </w:tc>
      </w:tr>
      <w:bookmarkEnd w:id="1"/>
      <w:tr w:rsidR="00F13162" w:rsidRPr="00956F58" w14:paraId="093FB7DC" w14:textId="77777777" w:rsidTr="0090459F">
        <w:tc>
          <w:tcPr>
            <w:tcW w:w="5387" w:type="dxa"/>
            <w:tcBorders>
              <w:top w:val="single" w:sz="4" w:space="0" w:color="000000"/>
              <w:left w:val="single" w:sz="4" w:space="0" w:color="000000"/>
              <w:bottom w:val="single" w:sz="4" w:space="0" w:color="000000"/>
              <w:right w:val="single" w:sz="4" w:space="0" w:color="000000"/>
            </w:tcBorders>
          </w:tcPr>
          <w:p w14:paraId="3D1E30E7" w14:textId="77777777" w:rsidR="00F13162" w:rsidRPr="00956F58" w:rsidRDefault="00F13162" w:rsidP="0090459F">
            <w:pPr>
              <w:spacing w:after="0" w:line="240" w:lineRule="auto"/>
              <w:rPr>
                <w:rFonts w:cstheme="minorHAnsi"/>
                <w:sz w:val="16"/>
                <w:szCs w:val="16"/>
                <w:lang w:val="en-US"/>
              </w:rPr>
            </w:pPr>
          </w:p>
          <w:p w14:paraId="4A46F279"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rPr>
              <w:t>Банк</w:t>
            </w:r>
            <w:r w:rsidRPr="00956F58">
              <w:rPr>
                <w:rFonts w:cstheme="minorHAnsi"/>
                <w:sz w:val="16"/>
                <w:szCs w:val="16"/>
                <w:lang w:val="en-US"/>
              </w:rPr>
              <w:t xml:space="preserve"> / Bank:</w:t>
            </w:r>
          </w:p>
          <w:p w14:paraId="1ED0DCA8" w14:textId="77777777" w:rsidR="00F13162" w:rsidRPr="00956F58" w:rsidRDefault="00F13162" w:rsidP="0090459F">
            <w:pPr>
              <w:spacing w:after="0" w:line="240" w:lineRule="auto"/>
              <w:rPr>
                <w:rFonts w:cstheme="minorHAnsi"/>
                <w:sz w:val="16"/>
                <w:szCs w:val="16"/>
                <w:lang w:val="en-US"/>
              </w:rPr>
            </w:pPr>
          </w:p>
          <w:p w14:paraId="4DADE48F"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w:t>
            </w:r>
            <w:r w:rsidRPr="00956F58">
              <w:rPr>
                <w:rFonts w:cstheme="minorHAnsi"/>
                <w:sz w:val="16"/>
                <w:szCs w:val="16"/>
              </w:rPr>
              <w:t>Александр</w:t>
            </w:r>
            <w:r w:rsidRPr="00956F58">
              <w:rPr>
                <w:rFonts w:cstheme="minorHAnsi"/>
                <w:sz w:val="16"/>
                <w:szCs w:val="16"/>
                <w:lang w:val="en-US"/>
              </w:rPr>
              <w:t xml:space="preserve"> </w:t>
            </w:r>
            <w:proofErr w:type="spellStart"/>
            <w:r w:rsidRPr="00956F58">
              <w:rPr>
                <w:rFonts w:cstheme="minorHAnsi"/>
                <w:sz w:val="16"/>
                <w:szCs w:val="16"/>
              </w:rPr>
              <w:t>Багабутинович</w:t>
            </w:r>
            <w:proofErr w:type="spellEnd"/>
            <w:r w:rsidRPr="00956F58">
              <w:rPr>
                <w:rFonts w:cstheme="minorHAnsi"/>
                <w:sz w:val="16"/>
                <w:szCs w:val="16"/>
                <w:lang w:val="en-US"/>
              </w:rPr>
              <w:t xml:space="preserve"> </w:t>
            </w:r>
            <w:r w:rsidRPr="00956F58">
              <w:rPr>
                <w:rFonts w:cstheme="minorHAnsi"/>
                <w:sz w:val="16"/>
                <w:szCs w:val="16"/>
              </w:rPr>
              <w:t>Магомедов</w:t>
            </w:r>
            <w:r w:rsidRPr="00956F58">
              <w:rPr>
                <w:rFonts w:cstheme="minorHAnsi"/>
                <w:sz w:val="16"/>
                <w:szCs w:val="16"/>
                <w:lang w:val="en-US"/>
              </w:rPr>
              <w:t xml:space="preserve"> / Alexander </w:t>
            </w:r>
            <w:proofErr w:type="spellStart"/>
            <w:r w:rsidRPr="00956F58">
              <w:rPr>
                <w:rFonts w:cstheme="minorHAnsi"/>
                <w:sz w:val="16"/>
                <w:szCs w:val="16"/>
                <w:lang w:val="en-US"/>
              </w:rPr>
              <w:t>Magomedov</w:t>
            </w:r>
            <w:proofErr w:type="spellEnd"/>
            <w:r w:rsidRPr="00956F58">
              <w:rPr>
                <w:rFonts w:cstheme="minorHAnsi"/>
                <w:sz w:val="16"/>
                <w:szCs w:val="16"/>
                <w:lang w:val="en-US"/>
              </w:rPr>
              <w:t>]</w:t>
            </w:r>
          </w:p>
          <w:p w14:paraId="23261F63" w14:textId="77777777" w:rsidR="00F13162" w:rsidRPr="00956F58" w:rsidRDefault="00F13162" w:rsidP="0090459F">
            <w:pPr>
              <w:spacing w:after="0" w:line="240" w:lineRule="auto"/>
              <w:rPr>
                <w:rFonts w:cstheme="minorHAnsi"/>
                <w:sz w:val="16"/>
                <w:szCs w:val="16"/>
                <w:lang w:val="en-US"/>
              </w:rPr>
            </w:pPr>
          </w:p>
          <w:p w14:paraId="088EDFDA"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w:t>
            </w:r>
            <w:r w:rsidRPr="00956F58">
              <w:rPr>
                <w:rFonts w:cstheme="minorHAnsi"/>
                <w:sz w:val="16"/>
                <w:szCs w:val="16"/>
              </w:rPr>
              <w:t>Председатель</w:t>
            </w:r>
            <w:r w:rsidRPr="00956F58">
              <w:rPr>
                <w:rFonts w:cstheme="minorHAnsi"/>
                <w:sz w:val="16"/>
                <w:szCs w:val="16"/>
                <w:lang w:val="en-US"/>
              </w:rPr>
              <w:t xml:space="preserve"> </w:t>
            </w:r>
            <w:r w:rsidRPr="00956F58">
              <w:rPr>
                <w:rFonts w:cstheme="minorHAnsi"/>
                <w:sz w:val="16"/>
                <w:szCs w:val="16"/>
              </w:rPr>
              <w:t>Правления</w:t>
            </w:r>
            <w:r w:rsidRPr="00956F58">
              <w:rPr>
                <w:rFonts w:cstheme="minorHAnsi"/>
                <w:sz w:val="16"/>
                <w:szCs w:val="16"/>
                <w:lang w:val="en-US"/>
              </w:rPr>
              <w:t xml:space="preserve"> / Chairman of the Management Board]</w:t>
            </w:r>
          </w:p>
          <w:p w14:paraId="6C2E5B3A" w14:textId="77777777" w:rsidR="00F13162" w:rsidRPr="00956F58" w:rsidRDefault="00F13162" w:rsidP="0090459F">
            <w:pPr>
              <w:spacing w:after="0" w:line="240" w:lineRule="auto"/>
              <w:rPr>
                <w:rFonts w:cstheme="minorHAnsi"/>
                <w:sz w:val="16"/>
                <w:szCs w:val="16"/>
                <w:lang w:val="en-US"/>
              </w:rPr>
            </w:pPr>
          </w:p>
          <w:p w14:paraId="496EA047"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rPr>
              <w:t>_________________/__________________________</w:t>
            </w:r>
          </w:p>
        </w:tc>
        <w:tc>
          <w:tcPr>
            <w:tcW w:w="4961" w:type="dxa"/>
            <w:tcBorders>
              <w:top w:val="single" w:sz="4" w:space="0" w:color="000000"/>
              <w:left w:val="single" w:sz="4" w:space="0" w:color="000000"/>
              <w:bottom w:val="single" w:sz="4" w:space="0" w:color="000000"/>
              <w:right w:val="single" w:sz="4" w:space="0" w:color="000000"/>
            </w:tcBorders>
          </w:tcPr>
          <w:p w14:paraId="3407A653" w14:textId="77777777" w:rsidR="00F13162" w:rsidRPr="00956F58" w:rsidRDefault="00F13162" w:rsidP="0090459F">
            <w:pPr>
              <w:spacing w:after="0" w:line="240" w:lineRule="auto"/>
              <w:rPr>
                <w:rFonts w:cstheme="minorHAnsi"/>
                <w:sz w:val="16"/>
                <w:szCs w:val="16"/>
                <w:lang w:val="en-US"/>
              </w:rPr>
            </w:pPr>
          </w:p>
          <w:p w14:paraId="24849286"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rPr>
              <w:t>Компания</w:t>
            </w:r>
            <w:r w:rsidRPr="00956F58">
              <w:rPr>
                <w:rFonts w:cstheme="minorHAnsi"/>
                <w:sz w:val="16"/>
                <w:szCs w:val="16"/>
                <w:lang w:val="en-US"/>
              </w:rPr>
              <w:t xml:space="preserve"> / Company:</w:t>
            </w:r>
          </w:p>
          <w:p w14:paraId="0CF5E664" w14:textId="77777777" w:rsidR="00F13162" w:rsidRPr="00956F58" w:rsidRDefault="00F13162" w:rsidP="0090459F">
            <w:pPr>
              <w:spacing w:after="0" w:line="240" w:lineRule="auto"/>
              <w:rPr>
                <w:rFonts w:cstheme="minorHAnsi"/>
                <w:sz w:val="16"/>
                <w:szCs w:val="16"/>
                <w:lang w:val="en-US"/>
              </w:rPr>
            </w:pPr>
          </w:p>
          <w:p w14:paraId="50943749" w14:textId="77777777" w:rsidR="00F13162" w:rsidRPr="00956F58" w:rsidRDefault="00F13162" w:rsidP="0090459F">
            <w:pPr>
              <w:spacing w:after="0" w:line="240" w:lineRule="auto"/>
              <w:rPr>
                <w:rFonts w:cstheme="minorHAnsi"/>
                <w:sz w:val="16"/>
                <w:szCs w:val="16"/>
                <w:lang w:val="en-US"/>
              </w:rPr>
            </w:pPr>
            <w:r w:rsidRPr="00956F58">
              <w:rPr>
                <w:rFonts w:cstheme="minorHAnsi"/>
                <w:sz w:val="16"/>
                <w:szCs w:val="16"/>
                <w:lang w:val="en-US"/>
              </w:rPr>
              <w:t>[</w:t>
            </w:r>
            <w:r w:rsidRPr="00956F58">
              <w:rPr>
                <w:rFonts w:cstheme="minorHAnsi"/>
                <w:sz w:val="16"/>
                <w:szCs w:val="16"/>
              </w:rPr>
              <w:t>ФИО</w:t>
            </w:r>
            <w:r w:rsidRPr="00956F58">
              <w:rPr>
                <w:rFonts w:cstheme="minorHAnsi"/>
                <w:sz w:val="16"/>
                <w:szCs w:val="16"/>
                <w:lang w:val="en-US"/>
              </w:rPr>
              <w:t>/ Full Name]</w:t>
            </w:r>
          </w:p>
          <w:p w14:paraId="6119C4C2" w14:textId="77777777" w:rsidR="00F13162" w:rsidRPr="00956F58" w:rsidRDefault="00F13162" w:rsidP="0090459F">
            <w:pPr>
              <w:spacing w:after="0" w:line="240" w:lineRule="auto"/>
              <w:rPr>
                <w:rFonts w:cstheme="minorHAnsi"/>
                <w:sz w:val="16"/>
                <w:szCs w:val="16"/>
                <w:lang w:val="en-US"/>
              </w:rPr>
            </w:pPr>
          </w:p>
          <w:p w14:paraId="349E2D21"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 xml:space="preserve">[Должность / </w:t>
            </w:r>
            <w:proofErr w:type="spellStart"/>
            <w:r w:rsidRPr="00956F58">
              <w:rPr>
                <w:rFonts w:cstheme="minorHAnsi"/>
                <w:sz w:val="16"/>
                <w:szCs w:val="16"/>
              </w:rPr>
              <w:t>Position</w:t>
            </w:r>
            <w:proofErr w:type="spellEnd"/>
            <w:r w:rsidRPr="00956F58">
              <w:rPr>
                <w:rFonts w:cstheme="minorHAnsi"/>
                <w:sz w:val="16"/>
                <w:szCs w:val="16"/>
              </w:rPr>
              <w:t>]</w:t>
            </w:r>
          </w:p>
          <w:p w14:paraId="33361EFC" w14:textId="77777777" w:rsidR="00F13162" w:rsidRPr="00956F58" w:rsidRDefault="00F13162" w:rsidP="0090459F">
            <w:pPr>
              <w:spacing w:after="0" w:line="240" w:lineRule="auto"/>
              <w:rPr>
                <w:rFonts w:cstheme="minorHAnsi"/>
                <w:sz w:val="16"/>
                <w:szCs w:val="16"/>
              </w:rPr>
            </w:pPr>
          </w:p>
          <w:p w14:paraId="3E4F74C6" w14:textId="77777777" w:rsidR="00F13162" w:rsidRPr="00956F58" w:rsidRDefault="00F13162" w:rsidP="0090459F">
            <w:pPr>
              <w:spacing w:after="0" w:line="240" w:lineRule="auto"/>
              <w:rPr>
                <w:rFonts w:cstheme="minorHAnsi"/>
                <w:sz w:val="16"/>
                <w:szCs w:val="16"/>
              </w:rPr>
            </w:pPr>
            <w:r w:rsidRPr="00956F58">
              <w:rPr>
                <w:rFonts w:cstheme="minorHAnsi"/>
                <w:sz w:val="16"/>
                <w:szCs w:val="16"/>
              </w:rPr>
              <w:t>_________________/__________________________</w:t>
            </w:r>
          </w:p>
        </w:tc>
      </w:tr>
    </w:tbl>
    <w:p w14:paraId="4A1B9D06" w14:textId="77777777" w:rsidR="007B42C5" w:rsidRDefault="00F13162"/>
    <w:sectPr w:rsidR="007B42C5" w:rsidSect="00F1316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62"/>
    <w:rsid w:val="0044370A"/>
    <w:rsid w:val="005A39F9"/>
    <w:rsid w:val="00F1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C7F1A6"/>
  <w15:chartTrackingRefBased/>
  <w15:docId w15:val="{4C982690-7BF0-E248-90EF-37C5B15C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1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162"/>
    <w:rPr>
      <w:color w:val="0563C1" w:themeColor="hyperlink"/>
      <w:u w:val="single"/>
    </w:rPr>
  </w:style>
  <w:style w:type="table" w:styleId="a4">
    <w:name w:val="Table Grid"/>
    <w:basedOn w:val="a1"/>
    <w:uiPriority w:val="39"/>
    <w:rsid w:val="00F131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veloper.131.ru" TargetMode="External"/><Relationship Id="rId4" Type="http://schemas.openxmlformats.org/officeDocument/2006/relationships/hyperlink" Target="https://developer.1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Murzina</dc:creator>
  <cp:keywords/>
  <dc:description/>
  <cp:lastModifiedBy>Anna Murzina</cp:lastModifiedBy>
  <cp:revision>1</cp:revision>
  <dcterms:created xsi:type="dcterms:W3CDTF">2020-10-21T15:41:00Z</dcterms:created>
  <dcterms:modified xsi:type="dcterms:W3CDTF">2020-10-21T15:43:00Z</dcterms:modified>
</cp:coreProperties>
</file>