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EC4D" w14:textId="77777777" w:rsidR="00724EDD" w:rsidRDefault="00724EDD" w:rsidP="00724EDD">
      <w:pPr>
        <w:spacing w:after="120" w:line="276" w:lineRule="auto"/>
        <w:jc w:val="right"/>
        <w:rPr>
          <w:rFonts w:ascii="Calibri Light" w:hAnsi="Calibri Light"/>
          <w:sz w:val="20"/>
          <w:szCs w:val="20"/>
        </w:rPr>
      </w:pPr>
      <w:r w:rsidRPr="00F8164C">
        <w:rPr>
          <w:rFonts w:ascii="Calibri Light" w:hAnsi="Calibri Light"/>
          <w:sz w:val="20"/>
          <w:szCs w:val="20"/>
        </w:rPr>
        <w:t>Приложение №1</w:t>
      </w:r>
      <w:r>
        <w:rPr>
          <w:rFonts w:ascii="Calibri Light" w:hAnsi="Calibri Light"/>
          <w:sz w:val="20"/>
          <w:szCs w:val="20"/>
        </w:rPr>
        <w:t xml:space="preserve"> к Условиям открытия, ведения и обслуживания банковского счета типа «С»/</w:t>
      </w:r>
    </w:p>
    <w:p w14:paraId="1808291B" w14:textId="77777777" w:rsidR="00724EDD" w:rsidRPr="00414B52" w:rsidRDefault="00724EDD" w:rsidP="00724EDD">
      <w:pPr>
        <w:spacing w:after="120" w:line="276" w:lineRule="auto"/>
        <w:jc w:val="right"/>
        <w:rPr>
          <w:rFonts w:ascii="Calibri Light" w:hAnsi="Calibri Light"/>
          <w:sz w:val="20"/>
          <w:szCs w:val="20"/>
          <w:lang w:val="en-US"/>
        </w:rPr>
      </w:pPr>
      <w:r w:rsidRPr="00414B52">
        <w:rPr>
          <w:rFonts w:ascii="Calibri Light" w:hAnsi="Calibri Light"/>
          <w:sz w:val="20"/>
          <w:szCs w:val="20"/>
          <w:lang w:val="en-US"/>
        </w:rPr>
        <w:t xml:space="preserve">Appendix No. 1 to the Conditions for opening, </w:t>
      </w:r>
      <w:proofErr w:type="gramStart"/>
      <w:r w:rsidRPr="00414B52">
        <w:rPr>
          <w:rFonts w:ascii="Calibri Light" w:hAnsi="Calibri Light"/>
          <w:sz w:val="20"/>
          <w:szCs w:val="20"/>
          <w:lang w:val="en-US"/>
        </w:rPr>
        <w:t>maintaining</w:t>
      </w:r>
      <w:proofErr w:type="gramEnd"/>
      <w:r w:rsidRPr="00414B52">
        <w:rPr>
          <w:rFonts w:ascii="Calibri Light" w:hAnsi="Calibri Light"/>
          <w:sz w:val="20"/>
          <w:szCs w:val="20"/>
          <w:lang w:val="en-US"/>
        </w:rPr>
        <w:t xml:space="preserve"> and servicing a bank account of type "C" </w:t>
      </w:r>
    </w:p>
    <w:p w14:paraId="0C1DB034" w14:textId="77777777" w:rsidR="00724EDD" w:rsidRPr="00F71B69" w:rsidRDefault="00724EDD" w:rsidP="00724EDD">
      <w:pPr>
        <w:jc w:val="center"/>
        <w:rPr>
          <w:rFonts w:asciiTheme="majorHAnsi" w:hAnsiTheme="majorHAnsi" w:cstheme="majorHAnsi"/>
          <w:b/>
          <w:bCs/>
          <w:caps/>
          <w:sz w:val="20"/>
          <w:szCs w:val="20"/>
          <w:lang w:val="en-US"/>
        </w:rPr>
      </w:pPr>
    </w:p>
    <w:tbl>
      <w:tblPr>
        <w:tblStyle w:val="a5"/>
        <w:tblW w:w="153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3958"/>
        <w:gridCol w:w="3555"/>
      </w:tblGrid>
      <w:tr w:rsidR="00724EDD" w:rsidRPr="00AB26C7" w14:paraId="2C68707F" w14:textId="77777777" w:rsidTr="00A4669C">
        <w:tc>
          <w:tcPr>
            <w:tcW w:w="7792" w:type="dxa"/>
          </w:tcPr>
          <w:p w14:paraId="152690F8" w14:textId="77777777" w:rsidR="00724EDD" w:rsidRPr="00414B52" w:rsidRDefault="00724EDD" w:rsidP="00A4669C">
            <w:pPr>
              <w:ind w:firstLine="320"/>
              <w:jc w:val="both"/>
              <w:rPr>
                <w:sz w:val="22"/>
                <w:szCs w:val="22"/>
                <w:lang w:val="en-US"/>
              </w:rPr>
            </w:pPr>
            <w:r w:rsidRPr="00D6473E">
              <w:rPr>
                <w:sz w:val="22"/>
                <w:szCs w:val="22"/>
              </w:rPr>
              <w:t>г. Казань</w:t>
            </w:r>
            <w:r>
              <w:rPr>
                <w:sz w:val="22"/>
                <w:szCs w:val="22"/>
              </w:rPr>
              <w:t>/</w:t>
            </w:r>
            <w:proofErr w:type="spellStart"/>
            <w:r>
              <w:rPr>
                <w:sz w:val="22"/>
                <w:szCs w:val="22"/>
              </w:rPr>
              <w:t>Kazan</w:t>
            </w:r>
            <w:proofErr w:type="spellEnd"/>
          </w:p>
          <w:p w14:paraId="039436B7" w14:textId="77777777" w:rsidR="00724EDD" w:rsidRPr="00D6473E" w:rsidRDefault="00724EDD" w:rsidP="00A4669C">
            <w:pPr>
              <w:jc w:val="both"/>
              <w:rPr>
                <w:sz w:val="22"/>
                <w:szCs w:val="22"/>
              </w:rPr>
            </w:pPr>
          </w:p>
          <w:p w14:paraId="6803BBEE" w14:textId="77777777" w:rsidR="00724EDD" w:rsidRPr="00D6473E" w:rsidRDefault="00724EDD" w:rsidP="00A4669C">
            <w:pPr>
              <w:jc w:val="both"/>
              <w:rPr>
                <w:sz w:val="22"/>
                <w:szCs w:val="22"/>
              </w:rPr>
            </w:pPr>
          </w:p>
        </w:tc>
        <w:tc>
          <w:tcPr>
            <w:tcW w:w="3958" w:type="dxa"/>
          </w:tcPr>
          <w:p w14:paraId="724D952A" w14:textId="77777777" w:rsidR="00724EDD" w:rsidRPr="00D6473E" w:rsidRDefault="00724EDD" w:rsidP="00A4669C">
            <w:pPr>
              <w:jc w:val="both"/>
              <w:rPr>
                <w:sz w:val="22"/>
                <w:szCs w:val="22"/>
              </w:rPr>
            </w:pPr>
            <w:r w:rsidRPr="00D6473E">
              <w:rPr>
                <w:sz w:val="22"/>
                <w:szCs w:val="22"/>
              </w:rPr>
              <w:t>ООО «Банк 131» (Банк)</w:t>
            </w:r>
          </w:p>
          <w:p w14:paraId="25606831" w14:textId="77777777" w:rsidR="00724EDD" w:rsidRPr="00D6473E" w:rsidRDefault="00724EDD" w:rsidP="00A4669C">
            <w:pPr>
              <w:jc w:val="both"/>
              <w:rPr>
                <w:sz w:val="22"/>
                <w:szCs w:val="22"/>
              </w:rPr>
            </w:pPr>
            <w:r w:rsidRPr="00D6473E">
              <w:rPr>
                <w:sz w:val="22"/>
                <w:szCs w:val="22"/>
              </w:rPr>
              <w:t>420012, РФ, Республика Татарстан,</w:t>
            </w:r>
          </w:p>
          <w:p w14:paraId="7E89E40F" w14:textId="77777777" w:rsidR="00724EDD" w:rsidRDefault="00724EDD" w:rsidP="00A4669C">
            <w:pPr>
              <w:jc w:val="both"/>
              <w:rPr>
                <w:sz w:val="22"/>
                <w:szCs w:val="22"/>
              </w:rPr>
            </w:pPr>
            <w:r w:rsidRPr="00D6473E">
              <w:rPr>
                <w:sz w:val="22"/>
                <w:szCs w:val="22"/>
              </w:rPr>
              <w:t>г. Казань, ул. Некрасова, д. 38</w:t>
            </w:r>
          </w:p>
          <w:p w14:paraId="0AFEFF80" w14:textId="77777777" w:rsidR="00724EDD" w:rsidRPr="00D6473E" w:rsidRDefault="00724EDD" w:rsidP="00A4669C">
            <w:pPr>
              <w:jc w:val="both"/>
              <w:rPr>
                <w:sz w:val="22"/>
                <w:szCs w:val="22"/>
              </w:rPr>
            </w:pPr>
          </w:p>
          <w:p w14:paraId="739C8247" w14:textId="77777777" w:rsidR="00724EDD" w:rsidRPr="00D6473E" w:rsidRDefault="00724EDD" w:rsidP="00A4669C">
            <w:pPr>
              <w:jc w:val="both"/>
              <w:rPr>
                <w:sz w:val="22"/>
                <w:szCs w:val="22"/>
              </w:rPr>
            </w:pPr>
            <w:r w:rsidRPr="00D6473E">
              <w:rPr>
                <w:sz w:val="22"/>
                <w:szCs w:val="22"/>
              </w:rPr>
              <w:t>ИНН/ОГРН 1655415696/1191690025746</w:t>
            </w:r>
          </w:p>
          <w:p w14:paraId="563EC126" w14:textId="77777777" w:rsidR="00724EDD" w:rsidRPr="00D6473E" w:rsidRDefault="00724EDD" w:rsidP="00A4669C">
            <w:pPr>
              <w:jc w:val="both"/>
              <w:rPr>
                <w:sz w:val="22"/>
                <w:szCs w:val="22"/>
              </w:rPr>
            </w:pPr>
          </w:p>
        </w:tc>
        <w:tc>
          <w:tcPr>
            <w:tcW w:w="3555" w:type="dxa"/>
          </w:tcPr>
          <w:p w14:paraId="4084A340" w14:textId="77777777" w:rsidR="00724EDD" w:rsidRPr="00AB26C7" w:rsidRDefault="00724EDD" w:rsidP="00A4669C">
            <w:pPr>
              <w:jc w:val="both"/>
              <w:rPr>
                <w:sz w:val="22"/>
                <w:szCs w:val="22"/>
                <w:lang w:val="en-US"/>
              </w:rPr>
            </w:pPr>
            <w:r w:rsidRPr="00AB26C7">
              <w:rPr>
                <w:sz w:val="22"/>
                <w:szCs w:val="22"/>
                <w:lang w:val="en-US"/>
              </w:rPr>
              <w:t>LLC "Bank 131"</w:t>
            </w:r>
            <w:r>
              <w:rPr>
                <w:sz w:val="22"/>
                <w:szCs w:val="22"/>
                <w:lang w:val="en-US"/>
              </w:rPr>
              <w:t xml:space="preserve"> (</w:t>
            </w:r>
            <w:r w:rsidRPr="00AB26C7">
              <w:rPr>
                <w:sz w:val="22"/>
                <w:szCs w:val="22"/>
                <w:lang w:val="en-US"/>
              </w:rPr>
              <w:t>Bank</w:t>
            </w:r>
            <w:r>
              <w:rPr>
                <w:sz w:val="22"/>
                <w:szCs w:val="22"/>
                <w:lang w:val="en-US"/>
              </w:rPr>
              <w:t>)</w:t>
            </w:r>
          </w:p>
          <w:p w14:paraId="3B779CED" w14:textId="77777777" w:rsidR="00724EDD" w:rsidRDefault="00724EDD" w:rsidP="00A4669C">
            <w:pPr>
              <w:jc w:val="both"/>
              <w:rPr>
                <w:sz w:val="22"/>
                <w:szCs w:val="22"/>
                <w:lang w:val="en-US"/>
              </w:rPr>
            </w:pPr>
            <w:r w:rsidRPr="00AB26C7">
              <w:rPr>
                <w:sz w:val="22"/>
                <w:szCs w:val="22"/>
                <w:lang w:val="en-US"/>
              </w:rPr>
              <w:t xml:space="preserve">Address: Nekrasova 38, Kazan, the Republic of Tatarstan, 420012, Russian Federation. </w:t>
            </w:r>
          </w:p>
          <w:p w14:paraId="76CBFF4B" w14:textId="77777777" w:rsidR="00724EDD" w:rsidRPr="00AB26C7" w:rsidRDefault="00724EDD" w:rsidP="00A4669C">
            <w:pPr>
              <w:jc w:val="both"/>
              <w:rPr>
                <w:sz w:val="22"/>
                <w:szCs w:val="22"/>
                <w:lang w:val="en-US"/>
              </w:rPr>
            </w:pPr>
            <w:r w:rsidRPr="00AB26C7">
              <w:rPr>
                <w:sz w:val="22"/>
                <w:szCs w:val="22"/>
                <w:lang w:val="en-US"/>
              </w:rPr>
              <w:t>INN</w:t>
            </w:r>
            <w:r>
              <w:rPr>
                <w:sz w:val="22"/>
                <w:szCs w:val="22"/>
                <w:lang w:val="en-US"/>
              </w:rPr>
              <w:t>/</w:t>
            </w:r>
            <w:r w:rsidRPr="00AB26C7">
              <w:rPr>
                <w:sz w:val="22"/>
                <w:szCs w:val="22"/>
                <w:lang w:val="en-US"/>
              </w:rPr>
              <w:t>OGRN 1655415696</w:t>
            </w:r>
            <w:r>
              <w:rPr>
                <w:sz w:val="22"/>
                <w:szCs w:val="22"/>
                <w:lang w:val="en-US"/>
              </w:rPr>
              <w:t>/</w:t>
            </w:r>
            <w:r w:rsidRPr="00AB26C7">
              <w:rPr>
                <w:sz w:val="22"/>
                <w:szCs w:val="22"/>
                <w:lang w:val="en-US"/>
              </w:rPr>
              <w:t>1191690025746</w:t>
            </w:r>
          </w:p>
          <w:p w14:paraId="0B0DE03A" w14:textId="77777777" w:rsidR="00724EDD" w:rsidRPr="00AB26C7" w:rsidRDefault="00724EDD" w:rsidP="00A4669C">
            <w:pPr>
              <w:jc w:val="both"/>
              <w:rPr>
                <w:sz w:val="22"/>
                <w:szCs w:val="22"/>
                <w:lang w:val="en-US"/>
              </w:rPr>
            </w:pPr>
          </w:p>
          <w:p w14:paraId="2E5FCDD7" w14:textId="77777777" w:rsidR="00724EDD" w:rsidRPr="00AB26C7" w:rsidRDefault="00724EDD" w:rsidP="00A4669C">
            <w:pPr>
              <w:jc w:val="both"/>
              <w:rPr>
                <w:sz w:val="22"/>
                <w:szCs w:val="22"/>
                <w:lang w:val="en-US"/>
              </w:rPr>
            </w:pPr>
          </w:p>
        </w:tc>
      </w:tr>
    </w:tbl>
    <w:p w14:paraId="3DB0853D" w14:textId="77777777" w:rsidR="00724EDD" w:rsidRDefault="00724EDD" w:rsidP="00724EDD"/>
    <w:p w14:paraId="37F44B7A" w14:textId="01FFC51B" w:rsidR="00724EDD" w:rsidRDefault="003601E9" w:rsidP="003601E9">
      <w:pPr>
        <w:shd w:val="clear" w:color="auto" w:fill="F27E7E"/>
        <w:tabs>
          <w:tab w:val="center" w:pos="7285"/>
          <w:tab w:val="right" w:pos="14570"/>
        </w:tabs>
        <w:spacing w:line="276" w:lineRule="auto"/>
        <w:rPr>
          <w:rFonts w:asciiTheme="majorHAnsi" w:hAnsiTheme="majorHAnsi" w:cstheme="majorHAnsi"/>
          <w:b/>
        </w:rPr>
      </w:pPr>
      <w:r>
        <w:rPr>
          <w:rFonts w:asciiTheme="majorHAnsi" w:hAnsiTheme="majorHAnsi" w:cstheme="majorHAnsi"/>
          <w:b/>
        </w:rPr>
        <w:tab/>
      </w:r>
      <w:r w:rsidR="00724EDD" w:rsidRPr="00CB2727">
        <w:rPr>
          <w:rFonts w:asciiTheme="majorHAnsi" w:hAnsiTheme="majorHAnsi" w:cstheme="majorHAnsi"/>
          <w:b/>
        </w:rPr>
        <w:t>Заявлени</w:t>
      </w:r>
      <w:r w:rsidR="00724EDD">
        <w:rPr>
          <w:rFonts w:asciiTheme="majorHAnsi" w:hAnsiTheme="majorHAnsi" w:cstheme="majorHAnsi"/>
          <w:b/>
        </w:rPr>
        <w:t>е</w:t>
      </w:r>
      <w:r w:rsidR="00724EDD" w:rsidRPr="00CB2727">
        <w:rPr>
          <w:rFonts w:asciiTheme="majorHAnsi" w:hAnsiTheme="majorHAnsi" w:cstheme="majorHAnsi"/>
          <w:b/>
        </w:rPr>
        <w:t xml:space="preserve"> </w:t>
      </w:r>
      <w:r w:rsidR="00724EDD">
        <w:rPr>
          <w:rFonts w:asciiTheme="majorHAnsi" w:hAnsiTheme="majorHAnsi" w:cstheme="majorHAnsi"/>
          <w:b/>
        </w:rPr>
        <w:t xml:space="preserve">на открытие счета типа «С» </w:t>
      </w:r>
      <w:r>
        <w:rPr>
          <w:rFonts w:asciiTheme="majorHAnsi" w:hAnsiTheme="majorHAnsi" w:cstheme="majorHAnsi"/>
          <w:b/>
        </w:rPr>
        <w:tab/>
      </w:r>
    </w:p>
    <w:p w14:paraId="32006AC0" w14:textId="77777777" w:rsidR="00724EDD" w:rsidRPr="00AB26C7" w:rsidRDefault="00724EDD" w:rsidP="00724EDD">
      <w:pPr>
        <w:shd w:val="clear" w:color="auto" w:fill="F27E7E"/>
        <w:spacing w:line="276" w:lineRule="auto"/>
        <w:jc w:val="center"/>
        <w:rPr>
          <w:rFonts w:asciiTheme="majorHAnsi" w:hAnsiTheme="majorHAnsi" w:cstheme="majorHAnsi"/>
          <w:b/>
          <w:lang w:val="en-US"/>
        </w:rPr>
      </w:pPr>
      <w:r w:rsidRPr="00AB26C7">
        <w:rPr>
          <w:rFonts w:asciiTheme="majorHAnsi" w:hAnsiTheme="majorHAnsi" w:cstheme="majorHAnsi"/>
          <w:b/>
          <w:bCs/>
          <w:caps/>
          <w:sz w:val="20"/>
          <w:szCs w:val="20"/>
          <w:lang w:val="en-US"/>
        </w:rPr>
        <w:t>Application for opening an account of type "C"</w:t>
      </w:r>
    </w:p>
    <w:p w14:paraId="550C2303" w14:textId="77777777" w:rsidR="00724EDD" w:rsidRPr="00AB26C7" w:rsidRDefault="00724EDD" w:rsidP="00724EDD">
      <w:pPr>
        <w:jc w:val="center"/>
        <w:rPr>
          <w:rFonts w:asciiTheme="majorHAnsi" w:hAnsiTheme="majorHAnsi" w:cstheme="majorHAnsi"/>
          <w:b/>
          <w:bCs/>
          <w:sz w:val="20"/>
          <w:szCs w:val="20"/>
          <w:lang w:val="en-US"/>
        </w:rPr>
      </w:pPr>
    </w:p>
    <w:tbl>
      <w:tblPr>
        <w:tblStyle w:val="a5"/>
        <w:tblW w:w="15163" w:type="dxa"/>
        <w:tblLook w:val="04A0" w:firstRow="1" w:lastRow="0" w:firstColumn="1" w:lastColumn="0" w:noHBand="0" w:noVBand="1"/>
      </w:tblPr>
      <w:tblGrid>
        <w:gridCol w:w="4362"/>
        <w:gridCol w:w="5414"/>
        <w:gridCol w:w="5387"/>
      </w:tblGrid>
      <w:tr w:rsidR="00724EDD" w:rsidRPr="003601E9" w14:paraId="7BC6CF66" w14:textId="77777777" w:rsidTr="00A4669C">
        <w:tc>
          <w:tcPr>
            <w:tcW w:w="15163" w:type="dxa"/>
            <w:gridSpan w:val="3"/>
          </w:tcPr>
          <w:p w14:paraId="4DA80D12" w14:textId="77777777" w:rsidR="00724EDD" w:rsidRPr="00F71B69" w:rsidRDefault="00724EDD" w:rsidP="00A4669C">
            <w:pPr>
              <w:shd w:val="clear" w:color="auto" w:fill="F27E7E"/>
              <w:rPr>
                <w:rFonts w:asciiTheme="majorHAnsi" w:hAnsiTheme="majorHAnsi" w:cstheme="majorHAnsi"/>
                <w:b/>
                <w:lang w:val="en-US"/>
              </w:rPr>
            </w:pPr>
            <w:r w:rsidRPr="00403725">
              <w:rPr>
                <w:rFonts w:asciiTheme="majorHAnsi" w:hAnsiTheme="majorHAnsi" w:cstheme="majorHAnsi"/>
                <w:b/>
              </w:rPr>
              <w:t>Раздел</w:t>
            </w:r>
            <w:r w:rsidRPr="00F71B69">
              <w:rPr>
                <w:rFonts w:asciiTheme="majorHAnsi" w:hAnsiTheme="majorHAnsi" w:cstheme="majorHAnsi"/>
                <w:b/>
                <w:lang w:val="en-US"/>
              </w:rPr>
              <w:t xml:space="preserve"> 1. </w:t>
            </w:r>
            <w:r>
              <w:rPr>
                <w:rFonts w:asciiTheme="majorHAnsi" w:hAnsiTheme="majorHAnsi" w:cstheme="majorHAnsi"/>
                <w:b/>
              </w:rPr>
              <w:t>Данные</w:t>
            </w:r>
            <w:r w:rsidRPr="00F71B69">
              <w:rPr>
                <w:rFonts w:asciiTheme="majorHAnsi" w:hAnsiTheme="majorHAnsi" w:cstheme="majorHAnsi"/>
                <w:b/>
                <w:lang w:val="en-US"/>
              </w:rPr>
              <w:t xml:space="preserve"> </w:t>
            </w:r>
            <w:r>
              <w:rPr>
                <w:rFonts w:asciiTheme="majorHAnsi" w:hAnsiTheme="majorHAnsi" w:cstheme="majorHAnsi"/>
                <w:b/>
              </w:rPr>
              <w:t>Заявителя</w:t>
            </w:r>
          </w:p>
          <w:p w14:paraId="430A435B" w14:textId="6F6DE809" w:rsidR="00724EDD" w:rsidRPr="00F71B69" w:rsidRDefault="00724EDD" w:rsidP="003601E9">
            <w:pPr>
              <w:shd w:val="clear" w:color="auto" w:fill="F27E7E"/>
              <w:tabs>
                <w:tab w:val="right" w:pos="14947"/>
              </w:tabs>
              <w:rPr>
                <w:rFonts w:asciiTheme="majorHAnsi" w:hAnsiTheme="majorHAnsi" w:cstheme="majorHAnsi"/>
                <w:b/>
                <w:lang w:val="en-US"/>
              </w:rPr>
            </w:pPr>
            <w:r w:rsidRPr="00F71B69">
              <w:rPr>
                <w:rFonts w:asciiTheme="majorHAnsi" w:hAnsiTheme="majorHAnsi" w:cstheme="majorHAnsi"/>
                <w:b/>
                <w:lang w:val="en-US"/>
              </w:rPr>
              <w:t>Section 1. Applicant's Data</w:t>
            </w:r>
            <w:r w:rsidR="003601E9">
              <w:rPr>
                <w:rFonts w:asciiTheme="majorHAnsi" w:hAnsiTheme="majorHAnsi" w:cstheme="majorHAnsi"/>
                <w:b/>
                <w:lang w:val="en-US"/>
              </w:rPr>
              <w:tab/>
            </w:r>
          </w:p>
        </w:tc>
      </w:tr>
      <w:tr w:rsidR="00724EDD" w14:paraId="7B83311C" w14:textId="77777777" w:rsidTr="00A4669C">
        <w:tc>
          <w:tcPr>
            <w:tcW w:w="4362" w:type="dxa"/>
          </w:tcPr>
          <w:p w14:paraId="150F77FD" w14:textId="77777777" w:rsidR="00724EDD" w:rsidRDefault="00724EDD" w:rsidP="00A4669C">
            <w:pPr>
              <w:spacing w:line="276" w:lineRule="auto"/>
              <w:rPr>
                <w:rFonts w:asciiTheme="majorHAnsi" w:hAnsiTheme="majorHAnsi" w:cstheme="majorHAnsi"/>
              </w:rPr>
            </w:pPr>
            <w:r w:rsidRPr="009E7EF1">
              <w:rPr>
                <w:rFonts w:asciiTheme="majorHAnsi" w:hAnsiTheme="majorHAnsi" w:cstheme="majorHAnsi"/>
              </w:rPr>
              <w:t>Наименование юридического лица</w:t>
            </w:r>
            <w:r>
              <w:rPr>
                <w:rFonts w:asciiTheme="majorHAnsi" w:hAnsiTheme="majorHAnsi" w:cstheme="majorHAnsi"/>
              </w:rPr>
              <w:t xml:space="preserve"> (Заявителя)</w:t>
            </w:r>
          </w:p>
          <w:p w14:paraId="0D7AE92C" w14:textId="77777777" w:rsidR="00724EDD" w:rsidRPr="00AB26C7" w:rsidRDefault="00724EDD" w:rsidP="00A4669C">
            <w:pPr>
              <w:spacing w:line="276" w:lineRule="auto"/>
              <w:rPr>
                <w:rFonts w:asciiTheme="majorHAnsi" w:hAnsiTheme="majorHAnsi" w:cstheme="majorHAnsi"/>
                <w:b/>
                <w:bCs/>
                <w:lang w:val="en-US"/>
              </w:rPr>
            </w:pPr>
            <w:r w:rsidRPr="00402F00">
              <w:rPr>
                <w:rFonts w:asciiTheme="majorHAnsi" w:hAnsiTheme="majorHAnsi" w:cstheme="majorHAnsi"/>
              </w:rPr>
              <w:t xml:space="preserve">Name </w:t>
            </w:r>
            <w:proofErr w:type="spellStart"/>
            <w:r w:rsidRPr="00402F00">
              <w:rPr>
                <w:rFonts w:asciiTheme="majorHAnsi" w:hAnsiTheme="majorHAnsi" w:cstheme="majorHAnsi"/>
              </w:rPr>
              <w:t>of</w:t>
            </w:r>
            <w:proofErr w:type="spellEnd"/>
            <w:r w:rsidRPr="00402F00">
              <w:rPr>
                <w:rFonts w:asciiTheme="majorHAnsi" w:hAnsiTheme="majorHAnsi" w:cstheme="majorHAnsi"/>
              </w:rPr>
              <w:t xml:space="preserve"> </w:t>
            </w:r>
            <w:proofErr w:type="spellStart"/>
            <w:r w:rsidRPr="00402F00">
              <w:rPr>
                <w:rFonts w:asciiTheme="majorHAnsi" w:hAnsiTheme="majorHAnsi" w:cstheme="majorHAnsi"/>
              </w:rPr>
              <w:t>the</w:t>
            </w:r>
            <w:proofErr w:type="spellEnd"/>
            <w:r w:rsidRPr="00402F00">
              <w:rPr>
                <w:rFonts w:asciiTheme="majorHAnsi" w:hAnsiTheme="majorHAnsi" w:cstheme="majorHAnsi"/>
              </w:rPr>
              <w:t xml:space="preserve"> </w:t>
            </w:r>
            <w:proofErr w:type="spellStart"/>
            <w:r w:rsidRPr="00402F00">
              <w:rPr>
                <w:rFonts w:asciiTheme="majorHAnsi" w:hAnsiTheme="majorHAnsi" w:cstheme="majorHAnsi"/>
              </w:rPr>
              <w:t>legal</w:t>
            </w:r>
            <w:proofErr w:type="spellEnd"/>
            <w:r w:rsidRPr="00402F00">
              <w:rPr>
                <w:rFonts w:asciiTheme="majorHAnsi" w:hAnsiTheme="majorHAnsi" w:cstheme="majorHAnsi"/>
              </w:rPr>
              <w:t xml:space="preserve"> </w:t>
            </w:r>
            <w:proofErr w:type="spellStart"/>
            <w:r w:rsidRPr="00402F00">
              <w:rPr>
                <w:rFonts w:asciiTheme="majorHAnsi" w:hAnsiTheme="majorHAnsi" w:cstheme="majorHAnsi"/>
              </w:rPr>
              <w:t>entity</w:t>
            </w:r>
            <w:proofErr w:type="spellEnd"/>
            <w:r w:rsidRPr="00402F00">
              <w:rPr>
                <w:rFonts w:asciiTheme="majorHAnsi" w:hAnsiTheme="majorHAnsi" w:cstheme="majorHAnsi"/>
              </w:rPr>
              <w:t xml:space="preserve"> (</w:t>
            </w:r>
            <w:proofErr w:type="spellStart"/>
            <w:r w:rsidRPr="00402F00">
              <w:rPr>
                <w:rFonts w:asciiTheme="majorHAnsi" w:hAnsiTheme="majorHAnsi" w:cstheme="majorHAnsi"/>
              </w:rPr>
              <w:t>Applicant</w:t>
            </w:r>
            <w:proofErr w:type="spellEnd"/>
            <w:r w:rsidRPr="00402F00">
              <w:rPr>
                <w:rFonts w:asciiTheme="majorHAnsi" w:hAnsiTheme="majorHAnsi" w:cstheme="majorHAnsi"/>
              </w:rPr>
              <w:t>)</w:t>
            </w:r>
          </w:p>
        </w:tc>
        <w:tc>
          <w:tcPr>
            <w:tcW w:w="10801" w:type="dxa"/>
            <w:gridSpan w:val="2"/>
          </w:tcPr>
          <w:p w14:paraId="3F5002AB" w14:textId="77777777" w:rsidR="00724EDD" w:rsidRPr="00E65AC2" w:rsidRDefault="00724EDD" w:rsidP="00A4669C">
            <w:pPr>
              <w:spacing w:line="276" w:lineRule="auto"/>
              <w:jc w:val="center"/>
              <w:rPr>
                <w:rFonts w:asciiTheme="majorHAnsi" w:hAnsiTheme="majorHAnsi" w:cstheme="majorHAnsi"/>
                <w:highlight w:val="yellow"/>
              </w:rPr>
            </w:pPr>
            <w:bookmarkStart w:id="0" w:name="_Hlk63333596"/>
            <w:r w:rsidRPr="00CA24DD">
              <w:rPr>
                <w:rFonts w:asciiTheme="majorHAnsi" w:hAnsiTheme="majorHAnsi" w:cstheme="majorHAnsi"/>
                <w:i/>
                <w:iCs/>
                <w:sz w:val="18"/>
                <w:szCs w:val="18"/>
                <w:highlight w:val="yellow"/>
              </w:rPr>
              <w:t>Указывается полное наименование юридического лица</w:t>
            </w:r>
            <w:bookmarkEnd w:id="0"/>
          </w:p>
        </w:tc>
      </w:tr>
      <w:tr w:rsidR="00724EDD" w14:paraId="1EC387C7" w14:textId="77777777" w:rsidTr="00A4669C">
        <w:tc>
          <w:tcPr>
            <w:tcW w:w="4362" w:type="dxa"/>
          </w:tcPr>
          <w:p w14:paraId="72FFFAF3" w14:textId="77777777" w:rsidR="00724EDD" w:rsidRPr="009E7EF1" w:rsidRDefault="00724EDD" w:rsidP="00A4669C">
            <w:pPr>
              <w:spacing w:line="276" w:lineRule="auto"/>
              <w:rPr>
                <w:rFonts w:asciiTheme="majorHAnsi" w:hAnsiTheme="majorHAnsi" w:cstheme="majorHAnsi"/>
              </w:rPr>
            </w:pPr>
            <w:r w:rsidRPr="009E7EF1">
              <w:rPr>
                <w:rFonts w:asciiTheme="majorHAnsi" w:hAnsiTheme="majorHAnsi" w:cstheme="majorHAnsi"/>
              </w:rPr>
              <w:t>ОГРН</w:t>
            </w:r>
            <w:r>
              <w:rPr>
                <w:rFonts w:asciiTheme="majorHAnsi" w:hAnsiTheme="majorHAnsi" w:cstheme="majorHAnsi"/>
                <w:lang w:val="en-US"/>
              </w:rPr>
              <w:t>/</w:t>
            </w:r>
            <w:r w:rsidRPr="00AB26C7">
              <w:rPr>
                <w:rFonts w:asciiTheme="majorHAnsi" w:hAnsiTheme="majorHAnsi" w:cstheme="majorHAnsi"/>
              </w:rPr>
              <w:t>OGRN</w:t>
            </w:r>
          </w:p>
        </w:tc>
        <w:tc>
          <w:tcPr>
            <w:tcW w:w="10801" w:type="dxa"/>
            <w:gridSpan w:val="2"/>
          </w:tcPr>
          <w:p w14:paraId="614B3F2D"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 xml:space="preserve">Указывается ОГРН </w:t>
            </w:r>
          </w:p>
        </w:tc>
      </w:tr>
      <w:tr w:rsidR="00724EDD" w14:paraId="1AE0C59B" w14:textId="77777777" w:rsidTr="00A4669C">
        <w:tc>
          <w:tcPr>
            <w:tcW w:w="4362" w:type="dxa"/>
          </w:tcPr>
          <w:p w14:paraId="4E3C9C62" w14:textId="77777777" w:rsidR="00724EDD" w:rsidRPr="00BC7D83" w:rsidRDefault="00724EDD" w:rsidP="00A4669C">
            <w:pPr>
              <w:spacing w:line="276" w:lineRule="auto"/>
              <w:rPr>
                <w:rFonts w:asciiTheme="majorHAnsi" w:hAnsiTheme="majorHAnsi" w:cstheme="majorHAnsi"/>
              </w:rPr>
            </w:pPr>
            <w:r>
              <w:rPr>
                <w:rFonts w:asciiTheme="majorHAnsi" w:hAnsiTheme="majorHAnsi" w:cstheme="majorHAnsi"/>
              </w:rPr>
              <w:t>И</w:t>
            </w:r>
            <w:r w:rsidRPr="009E7EF1">
              <w:rPr>
                <w:rFonts w:asciiTheme="majorHAnsi" w:hAnsiTheme="majorHAnsi" w:cstheme="majorHAnsi"/>
              </w:rPr>
              <w:t>НН</w:t>
            </w:r>
            <w:r>
              <w:rPr>
                <w:rFonts w:asciiTheme="majorHAnsi" w:hAnsiTheme="majorHAnsi" w:cstheme="majorHAnsi"/>
                <w:lang w:val="en-US"/>
              </w:rPr>
              <w:t xml:space="preserve"> </w:t>
            </w:r>
            <w:r>
              <w:rPr>
                <w:rFonts w:asciiTheme="majorHAnsi" w:hAnsiTheme="majorHAnsi" w:cstheme="majorHAnsi"/>
              </w:rPr>
              <w:t xml:space="preserve">/ </w:t>
            </w:r>
            <w:proofErr w:type="gramStart"/>
            <w:r>
              <w:rPr>
                <w:rFonts w:asciiTheme="majorHAnsi" w:hAnsiTheme="majorHAnsi" w:cstheme="majorHAnsi"/>
              </w:rPr>
              <w:t>КПП</w:t>
            </w:r>
            <w:r>
              <w:rPr>
                <w:rFonts w:asciiTheme="majorHAnsi" w:hAnsiTheme="majorHAnsi" w:cstheme="majorHAnsi"/>
                <w:lang w:val="en-US"/>
              </w:rPr>
              <w:t xml:space="preserve">  </w:t>
            </w:r>
            <w:r w:rsidRPr="00AB26C7">
              <w:rPr>
                <w:rFonts w:asciiTheme="majorHAnsi" w:hAnsiTheme="majorHAnsi" w:cstheme="majorHAnsi"/>
              </w:rPr>
              <w:t>INN</w:t>
            </w:r>
            <w:proofErr w:type="gramEnd"/>
            <w:r w:rsidRPr="00AB26C7">
              <w:rPr>
                <w:rFonts w:asciiTheme="majorHAnsi" w:hAnsiTheme="majorHAnsi" w:cstheme="majorHAnsi"/>
              </w:rPr>
              <w:t xml:space="preserve"> / KPP</w:t>
            </w:r>
          </w:p>
        </w:tc>
        <w:tc>
          <w:tcPr>
            <w:tcW w:w="10801" w:type="dxa"/>
            <w:gridSpan w:val="2"/>
          </w:tcPr>
          <w:p w14:paraId="06483332"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Указывается ИНН и КПП</w:t>
            </w:r>
          </w:p>
        </w:tc>
      </w:tr>
      <w:tr w:rsidR="00724EDD" w14:paraId="3D46936D" w14:textId="77777777" w:rsidTr="00A4669C">
        <w:tc>
          <w:tcPr>
            <w:tcW w:w="4362" w:type="dxa"/>
          </w:tcPr>
          <w:p w14:paraId="3C0986E1" w14:textId="77777777" w:rsidR="00724EDD" w:rsidRDefault="00724EDD" w:rsidP="00A4669C">
            <w:pPr>
              <w:spacing w:line="276" w:lineRule="auto"/>
              <w:rPr>
                <w:rFonts w:asciiTheme="majorHAnsi" w:hAnsiTheme="majorHAnsi" w:cstheme="majorHAnsi"/>
              </w:rPr>
            </w:pPr>
            <w:r w:rsidRPr="009E7EF1">
              <w:rPr>
                <w:rFonts w:asciiTheme="majorHAnsi" w:hAnsiTheme="majorHAnsi" w:cstheme="majorHAnsi"/>
              </w:rPr>
              <w:t xml:space="preserve">Юридический </w:t>
            </w:r>
            <w:r>
              <w:rPr>
                <w:rFonts w:asciiTheme="majorHAnsi" w:hAnsiTheme="majorHAnsi" w:cstheme="majorHAnsi"/>
              </w:rPr>
              <w:t xml:space="preserve">и фактический </w:t>
            </w:r>
            <w:r w:rsidRPr="009E7EF1">
              <w:rPr>
                <w:rFonts w:asciiTheme="majorHAnsi" w:hAnsiTheme="majorHAnsi" w:cstheme="majorHAnsi"/>
              </w:rPr>
              <w:t>адрес</w:t>
            </w:r>
            <w:r>
              <w:rPr>
                <w:rFonts w:asciiTheme="majorHAnsi" w:hAnsiTheme="majorHAnsi" w:cstheme="majorHAnsi"/>
              </w:rPr>
              <w:t>а</w:t>
            </w:r>
          </w:p>
          <w:p w14:paraId="548828B9" w14:textId="77777777" w:rsidR="00724EDD" w:rsidRPr="009E7EF1" w:rsidRDefault="00724EDD" w:rsidP="00A4669C">
            <w:pPr>
              <w:spacing w:line="276" w:lineRule="auto"/>
              <w:rPr>
                <w:rFonts w:asciiTheme="majorHAnsi" w:hAnsiTheme="majorHAnsi" w:cstheme="majorHAnsi"/>
              </w:rPr>
            </w:pPr>
            <w:proofErr w:type="spellStart"/>
            <w:r w:rsidRPr="00410A61">
              <w:rPr>
                <w:rFonts w:asciiTheme="majorHAnsi" w:hAnsiTheme="majorHAnsi" w:cstheme="majorHAnsi"/>
              </w:rPr>
              <w:t>Registered</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and</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office</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address</w:t>
            </w:r>
            <w:proofErr w:type="spellEnd"/>
          </w:p>
        </w:tc>
        <w:tc>
          <w:tcPr>
            <w:tcW w:w="10801" w:type="dxa"/>
            <w:gridSpan w:val="2"/>
          </w:tcPr>
          <w:p w14:paraId="068F29E3"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Указывается юридический</w:t>
            </w:r>
            <w:r>
              <w:rPr>
                <w:rFonts w:asciiTheme="majorHAnsi" w:hAnsiTheme="majorHAnsi" w:cstheme="majorHAnsi"/>
                <w:i/>
                <w:iCs/>
                <w:sz w:val="18"/>
                <w:szCs w:val="18"/>
                <w:highlight w:val="yellow"/>
              </w:rPr>
              <w:t xml:space="preserve"> и фактический</w:t>
            </w:r>
            <w:r w:rsidRPr="00CA24DD">
              <w:rPr>
                <w:rFonts w:asciiTheme="majorHAnsi" w:hAnsiTheme="majorHAnsi" w:cstheme="majorHAnsi"/>
                <w:i/>
                <w:iCs/>
                <w:sz w:val="18"/>
                <w:szCs w:val="18"/>
                <w:highlight w:val="yellow"/>
              </w:rPr>
              <w:t xml:space="preserve"> адрес</w:t>
            </w:r>
            <w:r>
              <w:rPr>
                <w:rFonts w:asciiTheme="majorHAnsi" w:hAnsiTheme="majorHAnsi" w:cstheme="majorHAnsi"/>
                <w:i/>
                <w:iCs/>
                <w:sz w:val="18"/>
                <w:szCs w:val="18"/>
                <w:highlight w:val="yellow"/>
              </w:rPr>
              <w:t>а</w:t>
            </w:r>
            <w:r w:rsidRPr="00CA24DD">
              <w:rPr>
                <w:rFonts w:asciiTheme="majorHAnsi" w:hAnsiTheme="majorHAnsi" w:cstheme="majorHAnsi"/>
                <w:i/>
                <w:iCs/>
                <w:sz w:val="18"/>
                <w:szCs w:val="18"/>
                <w:highlight w:val="yellow"/>
              </w:rPr>
              <w:t xml:space="preserve"> </w:t>
            </w:r>
          </w:p>
        </w:tc>
      </w:tr>
      <w:tr w:rsidR="00724EDD" w:rsidRPr="003601E9" w14:paraId="74F48E96" w14:textId="77777777" w:rsidTr="00A4669C">
        <w:tc>
          <w:tcPr>
            <w:tcW w:w="4362" w:type="dxa"/>
          </w:tcPr>
          <w:p w14:paraId="57928BA5"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Налоговый и валютный статус</w:t>
            </w:r>
          </w:p>
          <w:p w14:paraId="2C042AFC" w14:textId="77777777" w:rsidR="00724EDD" w:rsidRPr="009E7EF1" w:rsidRDefault="00724EDD" w:rsidP="00A4669C">
            <w:pPr>
              <w:spacing w:line="276" w:lineRule="auto"/>
              <w:rPr>
                <w:rFonts w:asciiTheme="majorHAnsi" w:hAnsiTheme="majorHAnsi" w:cstheme="majorHAnsi"/>
              </w:rPr>
            </w:pPr>
            <w:proofErr w:type="spellStart"/>
            <w:r w:rsidRPr="00410A61">
              <w:rPr>
                <w:rFonts w:asciiTheme="majorHAnsi" w:hAnsiTheme="majorHAnsi" w:cstheme="majorHAnsi"/>
              </w:rPr>
              <w:t>Tax</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and</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currency</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status</w:t>
            </w:r>
            <w:proofErr w:type="spellEnd"/>
          </w:p>
        </w:tc>
        <w:tc>
          <w:tcPr>
            <w:tcW w:w="10801" w:type="dxa"/>
            <w:gridSpan w:val="2"/>
          </w:tcPr>
          <w:p w14:paraId="36F1CA8F" w14:textId="77777777" w:rsidR="00724EDD" w:rsidRPr="00410A61" w:rsidRDefault="009735BD" w:rsidP="00A4669C">
            <w:pPr>
              <w:rPr>
                <w:rFonts w:asciiTheme="majorHAnsi" w:hAnsiTheme="majorHAnsi" w:cstheme="majorHAnsi"/>
                <w:i/>
                <w:iCs/>
                <w:sz w:val="18"/>
                <w:szCs w:val="18"/>
                <w:lang w:val="en-US"/>
              </w:rPr>
            </w:pPr>
            <w:sdt>
              <w:sdtPr>
                <w:rPr>
                  <w:rFonts w:asciiTheme="majorHAnsi" w:hAnsiTheme="majorHAnsi" w:cstheme="majorHAnsi"/>
                  <w:lang w:val="en-US"/>
                </w:rPr>
                <w:id w:val="270601402"/>
                <w14:checkbox>
                  <w14:checked w14:val="0"/>
                  <w14:checkedState w14:val="2612" w14:font="MS Gothic"/>
                  <w14:uncheckedState w14:val="2610" w14:font="MS Gothic"/>
                </w14:checkbox>
              </w:sdtPr>
              <w:sdtEndPr/>
              <w:sdtContent>
                <w:r w:rsidR="00724EDD" w:rsidRPr="00410A61">
                  <w:rPr>
                    <w:rFonts w:ascii="MS Gothic" w:eastAsia="MS Gothic" w:hAnsi="MS Gothic" w:cstheme="majorHAnsi" w:hint="eastAsia"/>
                    <w:lang w:val="en-US"/>
                  </w:rPr>
                  <w:t>☐</w:t>
                </w:r>
              </w:sdtContent>
            </w:sdt>
            <w:r w:rsidR="00724EDD" w:rsidRPr="00410A61">
              <w:rPr>
                <w:rFonts w:asciiTheme="majorHAnsi" w:hAnsiTheme="majorHAnsi" w:cstheme="majorHAnsi"/>
                <w:lang w:val="en-US"/>
              </w:rPr>
              <w:t xml:space="preserve"> </w:t>
            </w:r>
            <w:r w:rsidR="00724EDD" w:rsidRPr="002B5DF1">
              <w:rPr>
                <w:rFonts w:asciiTheme="majorHAnsi" w:hAnsiTheme="majorHAnsi" w:cstheme="majorHAnsi"/>
              </w:rPr>
              <w:t>резидент</w:t>
            </w:r>
            <w:r w:rsidR="00724EDD" w:rsidRPr="00410A61">
              <w:rPr>
                <w:rFonts w:asciiTheme="majorHAnsi" w:hAnsiTheme="majorHAnsi" w:cstheme="majorHAnsi"/>
                <w:lang w:val="en-US"/>
              </w:rPr>
              <w:t xml:space="preserve"> </w:t>
            </w:r>
            <w:r w:rsidR="00724EDD" w:rsidRPr="002B5DF1">
              <w:rPr>
                <w:rFonts w:asciiTheme="majorHAnsi" w:hAnsiTheme="majorHAnsi" w:cstheme="majorHAnsi"/>
              </w:rPr>
              <w:t>Российской</w:t>
            </w:r>
            <w:r w:rsidR="00724EDD" w:rsidRPr="00410A61">
              <w:rPr>
                <w:rFonts w:asciiTheme="majorHAnsi" w:hAnsiTheme="majorHAnsi" w:cstheme="majorHAnsi"/>
                <w:lang w:val="en-US"/>
              </w:rPr>
              <w:t xml:space="preserve"> </w:t>
            </w:r>
            <w:r w:rsidR="00724EDD" w:rsidRPr="002B5DF1">
              <w:rPr>
                <w:rFonts w:asciiTheme="majorHAnsi" w:hAnsiTheme="majorHAnsi" w:cstheme="majorHAnsi"/>
              </w:rPr>
              <w:t>Федерации</w:t>
            </w:r>
            <w:r w:rsidR="00724EDD" w:rsidRPr="00F71B69">
              <w:rPr>
                <w:rFonts w:asciiTheme="majorHAnsi" w:hAnsiTheme="majorHAnsi" w:cstheme="majorHAnsi"/>
                <w:lang w:val="en-US"/>
              </w:rPr>
              <w:t>/ resident of the Russian Federation</w:t>
            </w:r>
          </w:p>
        </w:tc>
      </w:tr>
      <w:tr w:rsidR="00724EDD" w:rsidRPr="00CB2727" w14:paraId="5C24EE40" w14:textId="77777777" w:rsidTr="00A4669C">
        <w:tc>
          <w:tcPr>
            <w:tcW w:w="4362" w:type="dxa"/>
          </w:tcPr>
          <w:p w14:paraId="650F0AFF"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Контактные данные</w:t>
            </w:r>
          </w:p>
          <w:p w14:paraId="0D25D83E" w14:textId="77777777" w:rsidR="00724EDD" w:rsidRPr="002B5DF1" w:rsidRDefault="00724EDD" w:rsidP="00A4669C">
            <w:pPr>
              <w:spacing w:line="276" w:lineRule="auto"/>
              <w:rPr>
                <w:rFonts w:asciiTheme="majorHAnsi" w:hAnsiTheme="majorHAnsi" w:cstheme="majorHAnsi"/>
              </w:rPr>
            </w:pPr>
            <w:r w:rsidRPr="00410A61">
              <w:rPr>
                <w:rFonts w:asciiTheme="majorHAnsi" w:hAnsiTheme="majorHAnsi" w:cstheme="majorHAnsi"/>
              </w:rPr>
              <w:t xml:space="preserve">Contact </w:t>
            </w:r>
            <w:proofErr w:type="spellStart"/>
            <w:r w:rsidRPr="00410A61">
              <w:rPr>
                <w:rFonts w:asciiTheme="majorHAnsi" w:hAnsiTheme="majorHAnsi" w:cstheme="majorHAnsi"/>
              </w:rPr>
              <w:t>details</w:t>
            </w:r>
            <w:proofErr w:type="spellEnd"/>
            <w:r w:rsidRPr="00410A61">
              <w:rPr>
                <w:rFonts w:asciiTheme="majorHAnsi" w:hAnsiTheme="majorHAnsi" w:cstheme="majorHAnsi"/>
              </w:rPr>
              <w:t xml:space="preserve">  </w:t>
            </w:r>
          </w:p>
        </w:tc>
        <w:tc>
          <w:tcPr>
            <w:tcW w:w="5414" w:type="dxa"/>
          </w:tcPr>
          <w:p w14:paraId="7FE582CF" w14:textId="77777777" w:rsidR="00724EDD" w:rsidRPr="002B5DF1" w:rsidRDefault="00724EDD" w:rsidP="00A4669C">
            <w:pPr>
              <w:spacing w:line="276" w:lineRule="auto"/>
              <w:rPr>
                <w:rFonts w:asciiTheme="majorHAnsi" w:hAnsiTheme="majorHAnsi" w:cstheme="majorHAnsi"/>
              </w:rPr>
            </w:pPr>
            <w:r>
              <w:rPr>
                <w:rFonts w:asciiTheme="majorHAnsi" w:hAnsiTheme="majorHAnsi" w:cstheme="majorHAnsi"/>
              </w:rPr>
              <w:t>Телефон</w:t>
            </w:r>
            <w:r w:rsidRPr="00410A61">
              <w:rPr>
                <w:rFonts w:asciiTheme="majorHAnsi" w:hAnsiTheme="majorHAnsi" w:cstheme="majorHAnsi"/>
              </w:rPr>
              <w:t>/ Phone</w:t>
            </w:r>
            <w:r>
              <w:rPr>
                <w:rFonts w:asciiTheme="majorHAnsi" w:hAnsiTheme="majorHAnsi" w:cstheme="majorHAnsi"/>
              </w:rPr>
              <w:t xml:space="preserve"> </w:t>
            </w:r>
            <w:r w:rsidRPr="00CA24DD">
              <w:rPr>
                <w:rFonts w:asciiTheme="majorHAnsi" w:hAnsiTheme="majorHAnsi" w:cstheme="majorHAnsi"/>
                <w:highlight w:val="yellow"/>
              </w:rPr>
              <w:t>____________________</w:t>
            </w:r>
          </w:p>
        </w:tc>
        <w:tc>
          <w:tcPr>
            <w:tcW w:w="5387" w:type="dxa"/>
          </w:tcPr>
          <w:p w14:paraId="22D8398F" w14:textId="77777777" w:rsidR="00724EDD" w:rsidRPr="002B5DF1" w:rsidRDefault="00724EDD" w:rsidP="00A4669C">
            <w:pPr>
              <w:spacing w:line="276" w:lineRule="auto"/>
              <w:rPr>
                <w:rFonts w:asciiTheme="majorHAnsi" w:hAnsiTheme="majorHAnsi" w:cstheme="majorHAnsi"/>
              </w:rPr>
            </w:pPr>
            <w:r>
              <w:rPr>
                <w:rFonts w:asciiTheme="majorHAnsi" w:hAnsiTheme="majorHAnsi" w:cstheme="majorHAnsi"/>
              </w:rPr>
              <w:t>Эл. Почта/</w:t>
            </w:r>
            <w:r w:rsidRPr="00410A61">
              <w:rPr>
                <w:rFonts w:asciiTheme="majorHAnsi" w:hAnsiTheme="majorHAnsi" w:cstheme="majorHAnsi"/>
              </w:rPr>
              <w:t xml:space="preserve"> </w:t>
            </w:r>
            <w:proofErr w:type="spellStart"/>
            <w:r w:rsidRPr="00410A61">
              <w:rPr>
                <w:rFonts w:asciiTheme="majorHAnsi" w:hAnsiTheme="majorHAnsi" w:cstheme="majorHAnsi"/>
              </w:rPr>
              <w:t>Email</w:t>
            </w:r>
            <w:proofErr w:type="spellEnd"/>
            <w:r>
              <w:rPr>
                <w:rFonts w:asciiTheme="majorHAnsi" w:hAnsiTheme="majorHAnsi" w:cstheme="majorHAnsi"/>
              </w:rPr>
              <w:t xml:space="preserve"> </w:t>
            </w:r>
            <w:r w:rsidRPr="00CA24DD">
              <w:rPr>
                <w:rFonts w:asciiTheme="majorHAnsi" w:hAnsiTheme="majorHAnsi" w:cstheme="majorHAnsi"/>
                <w:highlight w:val="yellow"/>
              </w:rPr>
              <w:t>_____________________</w:t>
            </w:r>
          </w:p>
        </w:tc>
      </w:tr>
    </w:tbl>
    <w:p w14:paraId="0FD4FC26" w14:textId="77777777" w:rsidR="00724EDD" w:rsidRDefault="00724EDD" w:rsidP="00724EDD">
      <w:pPr>
        <w:spacing w:line="276" w:lineRule="auto"/>
        <w:jc w:val="both"/>
        <w:rPr>
          <w:rFonts w:asciiTheme="majorHAnsi" w:hAnsiTheme="majorHAnsi" w:cstheme="majorHAnsi"/>
        </w:rPr>
      </w:pPr>
      <w:r>
        <w:rPr>
          <w:rFonts w:asciiTheme="majorHAnsi" w:hAnsiTheme="majorHAnsi" w:cstheme="majorHAnsi"/>
        </w:rPr>
        <w:t>зарегистрированное в соответствии с законодательством Российской Федерации, и</w:t>
      </w:r>
      <w:r w:rsidRPr="006C1DD5">
        <w:rPr>
          <w:rFonts w:asciiTheme="majorHAnsi" w:hAnsiTheme="majorHAnsi" w:cstheme="majorHAnsi"/>
        </w:rPr>
        <w:t>менуемое</w:t>
      </w:r>
      <w:r>
        <w:rPr>
          <w:rFonts w:asciiTheme="majorHAnsi" w:hAnsiTheme="majorHAnsi" w:cstheme="majorHAnsi"/>
        </w:rPr>
        <w:t xml:space="preserve"> </w:t>
      </w:r>
      <w:r w:rsidRPr="006C1DD5">
        <w:rPr>
          <w:rFonts w:asciiTheme="majorHAnsi" w:hAnsiTheme="majorHAnsi" w:cstheme="majorHAnsi"/>
        </w:rPr>
        <w:t>в дальнейшем «</w:t>
      </w:r>
      <w:r>
        <w:rPr>
          <w:rFonts w:asciiTheme="majorHAnsi" w:hAnsiTheme="majorHAnsi" w:cstheme="majorHAnsi"/>
        </w:rPr>
        <w:t>Заявитель</w:t>
      </w:r>
      <w:r w:rsidRPr="006C1DD5">
        <w:rPr>
          <w:rFonts w:asciiTheme="majorHAnsi" w:hAnsiTheme="majorHAnsi" w:cstheme="majorHAnsi"/>
        </w:rPr>
        <w:t>»</w:t>
      </w:r>
      <w:r>
        <w:rPr>
          <w:rFonts w:asciiTheme="majorHAnsi" w:hAnsiTheme="majorHAnsi" w:cstheme="majorHAnsi"/>
        </w:rPr>
        <w:t xml:space="preserve">, просит ООО «Банк 131» принять оферту Заявителя и считать последнего полностью и безоговорочно принявшим Условия открытия, ведения и обслуживания банковского </w:t>
      </w:r>
      <w:r>
        <w:rPr>
          <w:rFonts w:asciiTheme="majorHAnsi" w:hAnsiTheme="majorHAnsi" w:cstheme="majorHAnsi"/>
        </w:rPr>
        <w:lastRenderedPageBreak/>
        <w:t xml:space="preserve">счета типа «С», открыть Клиенту, указанному в Разделе 2 настоящего Заявления, банковский счет типа «С», в валюте Российской Федерации, </w:t>
      </w:r>
      <w:r w:rsidRPr="006D55C8">
        <w:rPr>
          <w:rFonts w:asciiTheme="majorHAnsi" w:hAnsiTheme="majorHAnsi" w:cstheme="majorHAnsi"/>
        </w:rPr>
        <w:t>для совершения операций</w:t>
      </w:r>
      <w:r>
        <w:rPr>
          <w:rFonts w:asciiTheme="majorHAnsi" w:hAnsiTheme="majorHAnsi" w:cstheme="majorHAnsi"/>
        </w:rPr>
        <w:t>, в соответствии с законодательством Российской Федерации, в порядке и на условиях, указанных в Условиях открытия, ведения и обслуживания банковского счета типа «С», в том числе Тарифами</w:t>
      </w:r>
    </w:p>
    <w:p w14:paraId="78D9EAAF" w14:textId="77777777" w:rsidR="00724EDD" w:rsidRPr="00410A61" w:rsidRDefault="00724EDD" w:rsidP="00724EDD">
      <w:pPr>
        <w:spacing w:line="276" w:lineRule="auto"/>
        <w:jc w:val="both"/>
        <w:rPr>
          <w:rFonts w:asciiTheme="majorHAnsi" w:hAnsiTheme="majorHAnsi" w:cstheme="majorHAnsi"/>
          <w:lang w:val="en-US"/>
        </w:rPr>
      </w:pPr>
      <w:r w:rsidRPr="00410A61">
        <w:rPr>
          <w:rFonts w:asciiTheme="majorHAnsi" w:hAnsiTheme="majorHAnsi" w:cstheme="majorHAnsi"/>
          <w:lang w:val="en-US"/>
        </w:rPr>
        <w:t>registered in accordance with the legislation of the Russian Federation, hereinafter referred to as the "Applicant", requests Bank 131 LLC to accept the Applicant's offer and consider the latter to have fully and unconditionally accepted the Conditions for opening, maintaining and servicing a bank account of type "C", to open a bank account of type "C" to the Client specified in Section 2 of this Application, in the currency of the Russian Federation, for performing transactions, in accordance with the legislation of the Russian Federation, in the manner and on the terms specified in the Terms of opening, Maintaining and servicing a bank account of type "C", including Tariffs..</w:t>
      </w:r>
    </w:p>
    <w:tbl>
      <w:tblPr>
        <w:tblStyle w:val="a5"/>
        <w:tblW w:w="15163" w:type="dxa"/>
        <w:tblLook w:val="04A0" w:firstRow="1" w:lastRow="0" w:firstColumn="1" w:lastColumn="0" w:noHBand="0" w:noVBand="1"/>
      </w:tblPr>
      <w:tblGrid>
        <w:gridCol w:w="4362"/>
        <w:gridCol w:w="5414"/>
        <w:gridCol w:w="5387"/>
      </w:tblGrid>
      <w:tr w:rsidR="00724EDD" w:rsidRPr="00410A61" w14:paraId="13115FE8" w14:textId="77777777" w:rsidTr="00A4669C">
        <w:tc>
          <w:tcPr>
            <w:tcW w:w="15163" w:type="dxa"/>
            <w:gridSpan w:val="3"/>
          </w:tcPr>
          <w:p w14:paraId="5B0D3435" w14:textId="77777777" w:rsidR="00724EDD" w:rsidRDefault="00724EDD" w:rsidP="00A4669C">
            <w:pPr>
              <w:shd w:val="clear" w:color="auto" w:fill="F27E7E"/>
              <w:rPr>
                <w:rFonts w:asciiTheme="majorHAnsi" w:hAnsiTheme="majorHAnsi" w:cstheme="majorHAnsi"/>
                <w:b/>
              </w:rPr>
            </w:pPr>
            <w:r w:rsidRPr="00403725">
              <w:rPr>
                <w:rFonts w:asciiTheme="majorHAnsi" w:hAnsiTheme="majorHAnsi" w:cstheme="majorHAnsi"/>
                <w:b/>
              </w:rPr>
              <w:t>Раздел</w:t>
            </w:r>
            <w:r w:rsidRPr="00F71B69">
              <w:rPr>
                <w:rFonts w:asciiTheme="majorHAnsi" w:hAnsiTheme="majorHAnsi" w:cstheme="majorHAnsi"/>
                <w:b/>
              </w:rPr>
              <w:t xml:space="preserve"> 2. </w:t>
            </w:r>
            <w:r>
              <w:rPr>
                <w:rFonts w:asciiTheme="majorHAnsi" w:hAnsiTheme="majorHAnsi" w:cstheme="majorHAnsi"/>
                <w:b/>
              </w:rPr>
              <w:t>Данные</w:t>
            </w:r>
            <w:r w:rsidRPr="00F71B69">
              <w:rPr>
                <w:rFonts w:asciiTheme="majorHAnsi" w:hAnsiTheme="majorHAnsi" w:cstheme="majorHAnsi"/>
                <w:b/>
              </w:rPr>
              <w:t xml:space="preserve"> </w:t>
            </w:r>
            <w:r>
              <w:rPr>
                <w:rFonts w:asciiTheme="majorHAnsi" w:hAnsiTheme="majorHAnsi" w:cstheme="majorHAnsi"/>
                <w:b/>
              </w:rPr>
              <w:t>Клиента</w:t>
            </w:r>
          </w:p>
          <w:p w14:paraId="2498C02E" w14:textId="77777777" w:rsidR="00724EDD" w:rsidRPr="00F71B69" w:rsidRDefault="00724EDD" w:rsidP="00A4669C">
            <w:pPr>
              <w:shd w:val="clear" w:color="auto" w:fill="F27E7E"/>
              <w:rPr>
                <w:rFonts w:asciiTheme="majorHAnsi" w:hAnsiTheme="majorHAnsi" w:cstheme="majorHAnsi"/>
                <w:b/>
              </w:rPr>
            </w:pPr>
            <w:r w:rsidRPr="00410A61">
              <w:rPr>
                <w:rFonts w:asciiTheme="majorHAnsi" w:hAnsiTheme="majorHAnsi" w:cstheme="majorHAnsi"/>
                <w:b/>
                <w:lang w:val="en-US"/>
              </w:rPr>
              <w:t>Section</w:t>
            </w:r>
            <w:r w:rsidRPr="00F71B69">
              <w:rPr>
                <w:rFonts w:asciiTheme="majorHAnsi" w:hAnsiTheme="majorHAnsi" w:cstheme="majorHAnsi"/>
                <w:b/>
              </w:rPr>
              <w:t xml:space="preserve"> 2. С</w:t>
            </w:r>
            <w:proofErr w:type="spellStart"/>
            <w:r w:rsidRPr="005622E9">
              <w:rPr>
                <w:rFonts w:asciiTheme="majorHAnsi" w:hAnsiTheme="majorHAnsi" w:cstheme="majorHAnsi"/>
                <w:b/>
                <w:lang w:val="en-US"/>
              </w:rPr>
              <w:t>lient</w:t>
            </w:r>
            <w:proofErr w:type="spellEnd"/>
            <w:r w:rsidRPr="00F71B69">
              <w:rPr>
                <w:rFonts w:asciiTheme="majorHAnsi" w:hAnsiTheme="majorHAnsi" w:cstheme="majorHAnsi"/>
                <w:b/>
              </w:rPr>
              <w:t xml:space="preserve"> </w:t>
            </w:r>
            <w:r w:rsidRPr="00410A61">
              <w:rPr>
                <w:rFonts w:asciiTheme="majorHAnsi" w:hAnsiTheme="majorHAnsi" w:cstheme="majorHAnsi"/>
                <w:b/>
                <w:lang w:val="en-US"/>
              </w:rPr>
              <w:t>Data</w:t>
            </w:r>
          </w:p>
        </w:tc>
      </w:tr>
      <w:tr w:rsidR="00724EDD" w14:paraId="74AF44E4" w14:textId="77777777" w:rsidTr="00A4669C">
        <w:tc>
          <w:tcPr>
            <w:tcW w:w="4362" w:type="dxa"/>
          </w:tcPr>
          <w:p w14:paraId="1C990DCB" w14:textId="77777777" w:rsidR="00724EDD" w:rsidRDefault="00724EDD" w:rsidP="00A4669C">
            <w:pPr>
              <w:spacing w:line="276" w:lineRule="auto"/>
              <w:rPr>
                <w:rFonts w:asciiTheme="majorHAnsi" w:hAnsiTheme="majorHAnsi" w:cstheme="majorHAnsi"/>
              </w:rPr>
            </w:pPr>
            <w:r w:rsidRPr="009E7EF1">
              <w:rPr>
                <w:rFonts w:asciiTheme="majorHAnsi" w:hAnsiTheme="majorHAnsi" w:cstheme="majorHAnsi"/>
              </w:rPr>
              <w:t>Наименование юридического лица</w:t>
            </w:r>
            <w:r>
              <w:rPr>
                <w:rFonts w:asciiTheme="majorHAnsi" w:hAnsiTheme="majorHAnsi" w:cstheme="majorHAnsi"/>
              </w:rPr>
              <w:t xml:space="preserve"> (Клиента)</w:t>
            </w:r>
          </w:p>
          <w:p w14:paraId="36B2D54D" w14:textId="77777777" w:rsidR="00724EDD" w:rsidRPr="00410A61" w:rsidRDefault="00724EDD" w:rsidP="00A4669C">
            <w:pPr>
              <w:spacing w:line="276" w:lineRule="auto"/>
              <w:rPr>
                <w:rFonts w:asciiTheme="majorHAnsi" w:hAnsiTheme="majorHAnsi" w:cstheme="majorHAnsi"/>
              </w:rPr>
            </w:pPr>
            <w:r w:rsidRPr="00410A61">
              <w:rPr>
                <w:rFonts w:asciiTheme="majorHAnsi" w:hAnsiTheme="majorHAnsi" w:cstheme="majorHAnsi"/>
              </w:rPr>
              <w:t xml:space="preserve">Name </w:t>
            </w:r>
            <w:proofErr w:type="spellStart"/>
            <w:r w:rsidRPr="00410A61">
              <w:rPr>
                <w:rFonts w:asciiTheme="majorHAnsi" w:hAnsiTheme="majorHAnsi" w:cstheme="majorHAnsi"/>
              </w:rPr>
              <w:t>of</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the</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legal</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entity</w:t>
            </w:r>
            <w:proofErr w:type="spellEnd"/>
            <w:r w:rsidRPr="00410A61">
              <w:rPr>
                <w:rFonts w:asciiTheme="majorHAnsi" w:hAnsiTheme="majorHAnsi" w:cstheme="majorHAnsi"/>
              </w:rPr>
              <w:t xml:space="preserve"> (Client)</w:t>
            </w:r>
          </w:p>
        </w:tc>
        <w:tc>
          <w:tcPr>
            <w:tcW w:w="10801" w:type="dxa"/>
            <w:gridSpan w:val="2"/>
          </w:tcPr>
          <w:p w14:paraId="05ADB96D" w14:textId="77777777" w:rsidR="00724EDD" w:rsidRPr="00E65AC2" w:rsidRDefault="00724EDD" w:rsidP="00A4669C">
            <w:pPr>
              <w:spacing w:line="276" w:lineRule="auto"/>
              <w:jc w:val="center"/>
              <w:rPr>
                <w:rFonts w:asciiTheme="majorHAnsi" w:hAnsiTheme="majorHAnsi" w:cstheme="majorHAnsi"/>
                <w:highlight w:val="yellow"/>
              </w:rPr>
            </w:pPr>
            <w:r w:rsidRPr="00CA24DD">
              <w:rPr>
                <w:rFonts w:asciiTheme="majorHAnsi" w:hAnsiTheme="majorHAnsi" w:cstheme="majorHAnsi"/>
                <w:i/>
                <w:iCs/>
                <w:sz w:val="18"/>
                <w:szCs w:val="18"/>
                <w:highlight w:val="yellow"/>
              </w:rPr>
              <w:t>Указывается полное наименование юридического лица</w:t>
            </w:r>
          </w:p>
        </w:tc>
      </w:tr>
      <w:tr w:rsidR="00724EDD" w14:paraId="42B2B0AF" w14:textId="77777777" w:rsidTr="00A4669C">
        <w:tc>
          <w:tcPr>
            <w:tcW w:w="4362" w:type="dxa"/>
          </w:tcPr>
          <w:p w14:paraId="02F2C4CF"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Регистрационный №</w:t>
            </w:r>
          </w:p>
          <w:p w14:paraId="3674F4EB" w14:textId="77777777" w:rsidR="00724EDD" w:rsidRPr="009E7EF1" w:rsidRDefault="00724EDD" w:rsidP="00A4669C">
            <w:pPr>
              <w:spacing w:line="276" w:lineRule="auto"/>
              <w:rPr>
                <w:rFonts w:asciiTheme="majorHAnsi" w:hAnsiTheme="majorHAnsi" w:cstheme="majorHAnsi"/>
              </w:rPr>
            </w:pPr>
            <w:proofErr w:type="spellStart"/>
            <w:r w:rsidRPr="00410A61">
              <w:rPr>
                <w:rFonts w:asciiTheme="majorHAnsi" w:hAnsiTheme="majorHAnsi" w:cstheme="majorHAnsi"/>
              </w:rPr>
              <w:t>Registration</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number</w:t>
            </w:r>
            <w:proofErr w:type="spellEnd"/>
          </w:p>
        </w:tc>
        <w:tc>
          <w:tcPr>
            <w:tcW w:w="10801" w:type="dxa"/>
            <w:gridSpan w:val="2"/>
          </w:tcPr>
          <w:p w14:paraId="3FE4AC4C"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 xml:space="preserve">Указывается </w:t>
            </w:r>
            <w:r>
              <w:rPr>
                <w:rFonts w:asciiTheme="majorHAnsi" w:hAnsiTheme="majorHAnsi" w:cstheme="majorHAnsi"/>
                <w:i/>
                <w:iCs/>
                <w:sz w:val="18"/>
                <w:szCs w:val="18"/>
                <w:highlight w:val="yellow"/>
              </w:rPr>
              <w:t>регистрационный №</w:t>
            </w:r>
            <w:r w:rsidRPr="00CA24DD">
              <w:rPr>
                <w:rFonts w:asciiTheme="majorHAnsi" w:hAnsiTheme="majorHAnsi" w:cstheme="majorHAnsi"/>
                <w:i/>
                <w:iCs/>
                <w:sz w:val="18"/>
                <w:szCs w:val="18"/>
                <w:highlight w:val="yellow"/>
              </w:rPr>
              <w:t xml:space="preserve"> </w:t>
            </w:r>
          </w:p>
        </w:tc>
      </w:tr>
      <w:tr w:rsidR="00724EDD" w14:paraId="25388C6A" w14:textId="77777777" w:rsidTr="00A4669C">
        <w:tc>
          <w:tcPr>
            <w:tcW w:w="4362" w:type="dxa"/>
          </w:tcPr>
          <w:p w14:paraId="5C30F194"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Налоговый № в стране регистрации/ведения деятельности</w:t>
            </w:r>
          </w:p>
          <w:p w14:paraId="5CB0A9F5" w14:textId="77777777" w:rsidR="00724EDD" w:rsidRPr="00F71B69" w:rsidRDefault="00724EDD" w:rsidP="00A4669C">
            <w:pPr>
              <w:spacing w:line="276" w:lineRule="auto"/>
              <w:rPr>
                <w:rFonts w:asciiTheme="majorHAnsi" w:hAnsiTheme="majorHAnsi" w:cstheme="majorHAnsi"/>
                <w:lang w:val="en-US"/>
              </w:rPr>
            </w:pPr>
            <w:r w:rsidRPr="00F71B69">
              <w:rPr>
                <w:rFonts w:asciiTheme="majorHAnsi" w:hAnsiTheme="majorHAnsi" w:cstheme="majorHAnsi"/>
                <w:lang w:val="en-US"/>
              </w:rPr>
              <w:t>Tax number in the country of registration/conduct of business</w:t>
            </w:r>
          </w:p>
        </w:tc>
        <w:tc>
          <w:tcPr>
            <w:tcW w:w="10801" w:type="dxa"/>
            <w:gridSpan w:val="2"/>
          </w:tcPr>
          <w:p w14:paraId="00750B20"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 xml:space="preserve">Указывается </w:t>
            </w:r>
            <w:r>
              <w:rPr>
                <w:rFonts w:asciiTheme="majorHAnsi" w:hAnsiTheme="majorHAnsi" w:cstheme="majorHAnsi"/>
                <w:i/>
                <w:iCs/>
                <w:sz w:val="18"/>
                <w:szCs w:val="18"/>
                <w:highlight w:val="yellow"/>
              </w:rPr>
              <w:t>налоговый № в стране регистрации/ведения деятельности (при наличии)</w:t>
            </w:r>
          </w:p>
        </w:tc>
      </w:tr>
      <w:tr w:rsidR="00724EDD" w14:paraId="0FA8E59F" w14:textId="77777777" w:rsidTr="00A4669C">
        <w:tc>
          <w:tcPr>
            <w:tcW w:w="4362" w:type="dxa"/>
          </w:tcPr>
          <w:p w14:paraId="056F846C"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И</w:t>
            </w:r>
            <w:r w:rsidRPr="009E7EF1">
              <w:rPr>
                <w:rFonts w:asciiTheme="majorHAnsi" w:hAnsiTheme="majorHAnsi" w:cstheme="majorHAnsi"/>
              </w:rPr>
              <w:t>НН</w:t>
            </w:r>
            <w:r w:rsidRPr="00410A61">
              <w:rPr>
                <w:rFonts w:asciiTheme="majorHAnsi" w:hAnsiTheme="majorHAnsi" w:cstheme="majorHAnsi"/>
              </w:rPr>
              <w:t xml:space="preserve"> </w:t>
            </w:r>
            <w:r>
              <w:rPr>
                <w:rFonts w:asciiTheme="majorHAnsi" w:hAnsiTheme="majorHAnsi" w:cstheme="majorHAnsi"/>
              </w:rPr>
              <w:t>/ КПП (при наличии)</w:t>
            </w:r>
          </w:p>
          <w:p w14:paraId="2237CDE8" w14:textId="77777777" w:rsidR="00724EDD" w:rsidRPr="00BC7D83" w:rsidRDefault="00724EDD" w:rsidP="00A4669C">
            <w:pPr>
              <w:spacing w:line="276" w:lineRule="auto"/>
              <w:rPr>
                <w:rFonts w:asciiTheme="majorHAnsi" w:hAnsiTheme="majorHAnsi" w:cstheme="majorHAnsi"/>
              </w:rPr>
            </w:pPr>
            <w:r w:rsidRPr="00410A61">
              <w:rPr>
                <w:rFonts w:asciiTheme="majorHAnsi" w:hAnsiTheme="majorHAnsi" w:cstheme="majorHAnsi"/>
              </w:rPr>
              <w:t>INN / KPP (</w:t>
            </w:r>
            <w:proofErr w:type="spellStart"/>
            <w:r w:rsidRPr="00410A61">
              <w:rPr>
                <w:rFonts w:asciiTheme="majorHAnsi" w:hAnsiTheme="majorHAnsi" w:cstheme="majorHAnsi"/>
              </w:rPr>
              <w:t>if</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available</w:t>
            </w:r>
            <w:proofErr w:type="spellEnd"/>
            <w:r w:rsidRPr="00410A61">
              <w:rPr>
                <w:rFonts w:asciiTheme="majorHAnsi" w:hAnsiTheme="majorHAnsi" w:cstheme="majorHAnsi"/>
              </w:rPr>
              <w:t>)</w:t>
            </w:r>
          </w:p>
        </w:tc>
        <w:tc>
          <w:tcPr>
            <w:tcW w:w="10801" w:type="dxa"/>
            <w:gridSpan w:val="2"/>
          </w:tcPr>
          <w:p w14:paraId="51E314FC"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Указывается ИНН и КПП</w:t>
            </w:r>
            <w:r>
              <w:rPr>
                <w:rFonts w:asciiTheme="majorHAnsi" w:hAnsiTheme="majorHAnsi" w:cstheme="majorHAnsi"/>
                <w:i/>
                <w:iCs/>
                <w:sz w:val="18"/>
                <w:szCs w:val="18"/>
                <w:highlight w:val="yellow"/>
              </w:rPr>
              <w:t xml:space="preserve"> (при наличии)</w:t>
            </w:r>
          </w:p>
        </w:tc>
      </w:tr>
      <w:tr w:rsidR="00724EDD" w14:paraId="369C85C5" w14:textId="77777777" w:rsidTr="00A4669C">
        <w:tc>
          <w:tcPr>
            <w:tcW w:w="4362" w:type="dxa"/>
          </w:tcPr>
          <w:p w14:paraId="5D7DCD4A" w14:textId="77777777" w:rsidR="00724EDD" w:rsidRDefault="00724EDD" w:rsidP="00A4669C">
            <w:pPr>
              <w:spacing w:line="276" w:lineRule="auto"/>
              <w:rPr>
                <w:rFonts w:asciiTheme="majorHAnsi" w:hAnsiTheme="majorHAnsi" w:cstheme="majorHAnsi"/>
              </w:rPr>
            </w:pPr>
            <w:r w:rsidRPr="009E7EF1">
              <w:rPr>
                <w:rFonts w:asciiTheme="majorHAnsi" w:hAnsiTheme="majorHAnsi" w:cstheme="majorHAnsi"/>
              </w:rPr>
              <w:t xml:space="preserve">Юридический </w:t>
            </w:r>
            <w:r>
              <w:rPr>
                <w:rFonts w:asciiTheme="majorHAnsi" w:hAnsiTheme="majorHAnsi" w:cstheme="majorHAnsi"/>
              </w:rPr>
              <w:t xml:space="preserve">и фактический </w:t>
            </w:r>
            <w:r w:rsidRPr="009E7EF1">
              <w:rPr>
                <w:rFonts w:asciiTheme="majorHAnsi" w:hAnsiTheme="majorHAnsi" w:cstheme="majorHAnsi"/>
              </w:rPr>
              <w:t>адрес</w:t>
            </w:r>
            <w:r>
              <w:rPr>
                <w:rFonts w:asciiTheme="majorHAnsi" w:hAnsiTheme="majorHAnsi" w:cstheme="majorHAnsi"/>
              </w:rPr>
              <w:t>а</w:t>
            </w:r>
          </w:p>
          <w:p w14:paraId="3E39897E" w14:textId="77777777" w:rsidR="00724EDD" w:rsidRPr="009E7EF1" w:rsidRDefault="00724EDD" w:rsidP="00A4669C">
            <w:pPr>
              <w:spacing w:line="276" w:lineRule="auto"/>
              <w:rPr>
                <w:rFonts w:asciiTheme="majorHAnsi" w:hAnsiTheme="majorHAnsi" w:cstheme="majorHAnsi"/>
              </w:rPr>
            </w:pPr>
            <w:proofErr w:type="spellStart"/>
            <w:r w:rsidRPr="00410A61">
              <w:rPr>
                <w:rFonts w:asciiTheme="majorHAnsi" w:hAnsiTheme="majorHAnsi" w:cstheme="majorHAnsi"/>
              </w:rPr>
              <w:t>Registered</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and</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office</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address</w:t>
            </w:r>
            <w:proofErr w:type="spellEnd"/>
          </w:p>
        </w:tc>
        <w:tc>
          <w:tcPr>
            <w:tcW w:w="10801" w:type="dxa"/>
            <w:gridSpan w:val="2"/>
          </w:tcPr>
          <w:p w14:paraId="405C790C"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Указывается юридический</w:t>
            </w:r>
            <w:r>
              <w:rPr>
                <w:rFonts w:asciiTheme="majorHAnsi" w:hAnsiTheme="majorHAnsi" w:cstheme="majorHAnsi"/>
                <w:i/>
                <w:iCs/>
                <w:sz w:val="18"/>
                <w:szCs w:val="18"/>
                <w:highlight w:val="yellow"/>
              </w:rPr>
              <w:t xml:space="preserve"> и фактический</w:t>
            </w:r>
            <w:r w:rsidRPr="00CA24DD">
              <w:rPr>
                <w:rFonts w:asciiTheme="majorHAnsi" w:hAnsiTheme="majorHAnsi" w:cstheme="majorHAnsi"/>
                <w:i/>
                <w:iCs/>
                <w:sz w:val="18"/>
                <w:szCs w:val="18"/>
                <w:highlight w:val="yellow"/>
              </w:rPr>
              <w:t xml:space="preserve"> адрес</w:t>
            </w:r>
            <w:r>
              <w:rPr>
                <w:rFonts w:asciiTheme="majorHAnsi" w:hAnsiTheme="majorHAnsi" w:cstheme="majorHAnsi"/>
                <w:i/>
                <w:iCs/>
                <w:sz w:val="18"/>
                <w:szCs w:val="18"/>
                <w:highlight w:val="yellow"/>
              </w:rPr>
              <w:t>а</w:t>
            </w:r>
            <w:r w:rsidRPr="00CA24DD">
              <w:rPr>
                <w:rFonts w:asciiTheme="majorHAnsi" w:hAnsiTheme="majorHAnsi" w:cstheme="majorHAnsi"/>
                <w:i/>
                <w:iCs/>
                <w:sz w:val="18"/>
                <w:szCs w:val="18"/>
                <w:highlight w:val="yellow"/>
              </w:rPr>
              <w:t xml:space="preserve"> </w:t>
            </w:r>
          </w:p>
        </w:tc>
      </w:tr>
      <w:tr w:rsidR="00724EDD" w:rsidRPr="003601E9" w14:paraId="18CFECF4" w14:textId="77777777" w:rsidTr="00A4669C">
        <w:tc>
          <w:tcPr>
            <w:tcW w:w="4362" w:type="dxa"/>
          </w:tcPr>
          <w:p w14:paraId="2DC4AA30"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Налоговый и валютный статус</w:t>
            </w:r>
          </w:p>
          <w:p w14:paraId="6CC1C22F" w14:textId="77777777" w:rsidR="00724EDD" w:rsidRPr="009E7EF1" w:rsidRDefault="00724EDD" w:rsidP="00A4669C">
            <w:pPr>
              <w:spacing w:line="276" w:lineRule="auto"/>
              <w:rPr>
                <w:rFonts w:asciiTheme="majorHAnsi" w:hAnsiTheme="majorHAnsi" w:cstheme="majorHAnsi"/>
              </w:rPr>
            </w:pPr>
            <w:proofErr w:type="spellStart"/>
            <w:r w:rsidRPr="00410A61">
              <w:rPr>
                <w:rFonts w:asciiTheme="majorHAnsi" w:hAnsiTheme="majorHAnsi" w:cstheme="majorHAnsi"/>
              </w:rPr>
              <w:t>Tax</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and</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currency</w:t>
            </w:r>
            <w:proofErr w:type="spellEnd"/>
            <w:r w:rsidRPr="00410A61">
              <w:rPr>
                <w:rFonts w:asciiTheme="majorHAnsi" w:hAnsiTheme="majorHAnsi" w:cstheme="majorHAnsi"/>
              </w:rPr>
              <w:t xml:space="preserve"> </w:t>
            </w:r>
            <w:proofErr w:type="spellStart"/>
            <w:r w:rsidRPr="00410A61">
              <w:rPr>
                <w:rFonts w:asciiTheme="majorHAnsi" w:hAnsiTheme="majorHAnsi" w:cstheme="majorHAnsi"/>
              </w:rPr>
              <w:t>status</w:t>
            </w:r>
            <w:proofErr w:type="spellEnd"/>
          </w:p>
        </w:tc>
        <w:tc>
          <w:tcPr>
            <w:tcW w:w="10801" w:type="dxa"/>
            <w:gridSpan w:val="2"/>
          </w:tcPr>
          <w:p w14:paraId="6043819A" w14:textId="77777777" w:rsidR="00724EDD" w:rsidRPr="00410A61" w:rsidRDefault="009735BD" w:rsidP="00A4669C">
            <w:pPr>
              <w:rPr>
                <w:rFonts w:asciiTheme="majorHAnsi" w:hAnsiTheme="majorHAnsi" w:cstheme="majorHAnsi"/>
                <w:i/>
                <w:iCs/>
                <w:sz w:val="18"/>
                <w:szCs w:val="18"/>
                <w:lang w:val="en-US"/>
              </w:rPr>
            </w:pPr>
            <w:sdt>
              <w:sdtPr>
                <w:rPr>
                  <w:rFonts w:asciiTheme="majorHAnsi" w:hAnsiTheme="majorHAnsi" w:cstheme="majorHAnsi"/>
                  <w:lang w:val="en-US"/>
                </w:rPr>
                <w:id w:val="1327326433"/>
                <w14:checkbox>
                  <w14:checked w14:val="0"/>
                  <w14:checkedState w14:val="2612" w14:font="MS Gothic"/>
                  <w14:uncheckedState w14:val="2610" w14:font="MS Gothic"/>
                </w14:checkbox>
              </w:sdtPr>
              <w:sdtEndPr/>
              <w:sdtContent>
                <w:r w:rsidR="00724EDD" w:rsidRPr="00410A61">
                  <w:rPr>
                    <w:rFonts w:ascii="MS Gothic" w:eastAsia="MS Gothic" w:hAnsi="MS Gothic" w:cstheme="majorHAnsi" w:hint="eastAsia"/>
                    <w:lang w:val="en-US"/>
                  </w:rPr>
                  <w:t>☐</w:t>
                </w:r>
              </w:sdtContent>
            </w:sdt>
            <w:r w:rsidR="00724EDD" w:rsidRPr="00410A61">
              <w:rPr>
                <w:rFonts w:asciiTheme="majorHAnsi" w:hAnsiTheme="majorHAnsi" w:cstheme="majorHAnsi"/>
                <w:lang w:val="en-US"/>
              </w:rPr>
              <w:t xml:space="preserve"> </w:t>
            </w:r>
            <w:r w:rsidR="00724EDD">
              <w:rPr>
                <w:rFonts w:asciiTheme="majorHAnsi" w:hAnsiTheme="majorHAnsi" w:cstheme="majorHAnsi"/>
              </w:rPr>
              <w:t>не</w:t>
            </w:r>
            <w:r w:rsidR="00724EDD" w:rsidRPr="002B5DF1">
              <w:rPr>
                <w:rFonts w:asciiTheme="majorHAnsi" w:hAnsiTheme="majorHAnsi" w:cstheme="majorHAnsi"/>
              </w:rPr>
              <w:t>резидент</w:t>
            </w:r>
            <w:r w:rsidR="00724EDD" w:rsidRPr="00410A61">
              <w:rPr>
                <w:rFonts w:asciiTheme="majorHAnsi" w:hAnsiTheme="majorHAnsi" w:cstheme="majorHAnsi"/>
                <w:lang w:val="en-US"/>
              </w:rPr>
              <w:t xml:space="preserve"> </w:t>
            </w:r>
            <w:r w:rsidR="00724EDD" w:rsidRPr="002B5DF1">
              <w:rPr>
                <w:rFonts w:asciiTheme="majorHAnsi" w:hAnsiTheme="majorHAnsi" w:cstheme="majorHAnsi"/>
              </w:rPr>
              <w:t>Российской</w:t>
            </w:r>
            <w:r w:rsidR="00724EDD" w:rsidRPr="00410A61">
              <w:rPr>
                <w:rFonts w:asciiTheme="majorHAnsi" w:hAnsiTheme="majorHAnsi" w:cstheme="majorHAnsi"/>
                <w:lang w:val="en-US"/>
              </w:rPr>
              <w:t xml:space="preserve"> </w:t>
            </w:r>
            <w:r w:rsidR="00724EDD" w:rsidRPr="002B5DF1">
              <w:rPr>
                <w:rFonts w:asciiTheme="majorHAnsi" w:hAnsiTheme="majorHAnsi" w:cstheme="majorHAnsi"/>
              </w:rPr>
              <w:t>Федерации</w:t>
            </w:r>
            <w:r w:rsidR="00724EDD" w:rsidRPr="00F71B69">
              <w:rPr>
                <w:rFonts w:asciiTheme="majorHAnsi" w:hAnsiTheme="majorHAnsi" w:cstheme="majorHAnsi"/>
                <w:lang w:val="en-US"/>
              </w:rPr>
              <w:t xml:space="preserve"> / non-resident of the Russian Federation</w:t>
            </w:r>
          </w:p>
        </w:tc>
      </w:tr>
      <w:tr w:rsidR="00724EDD" w:rsidRPr="00CB2727" w14:paraId="30B1E451" w14:textId="77777777" w:rsidTr="00A4669C">
        <w:tc>
          <w:tcPr>
            <w:tcW w:w="4362" w:type="dxa"/>
          </w:tcPr>
          <w:p w14:paraId="7BC217B7"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Контактные данные</w:t>
            </w:r>
          </w:p>
          <w:p w14:paraId="6014C7D5" w14:textId="77777777" w:rsidR="00724EDD" w:rsidRPr="002B5DF1" w:rsidRDefault="00724EDD" w:rsidP="00A4669C">
            <w:pPr>
              <w:spacing w:line="276" w:lineRule="auto"/>
              <w:rPr>
                <w:rFonts w:asciiTheme="majorHAnsi" w:hAnsiTheme="majorHAnsi" w:cstheme="majorHAnsi"/>
              </w:rPr>
            </w:pPr>
            <w:r w:rsidRPr="00410A61">
              <w:rPr>
                <w:rFonts w:asciiTheme="majorHAnsi" w:hAnsiTheme="majorHAnsi" w:cstheme="majorHAnsi"/>
              </w:rPr>
              <w:t xml:space="preserve">Contact </w:t>
            </w:r>
            <w:proofErr w:type="spellStart"/>
            <w:r w:rsidRPr="00410A61">
              <w:rPr>
                <w:rFonts w:asciiTheme="majorHAnsi" w:hAnsiTheme="majorHAnsi" w:cstheme="majorHAnsi"/>
              </w:rPr>
              <w:t>details</w:t>
            </w:r>
            <w:proofErr w:type="spellEnd"/>
            <w:r w:rsidRPr="00410A61">
              <w:rPr>
                <w:rFonts w:asciiTheme="majorHAnsi" w:hAnsiTheme="majorHAnsi" w:cstheme="majorHAnsi"/>
              </w:rPr>
              <w:t xml:space="preserve">  </w:t>
            </w:r>
          </w:p>
        </w:tc>
        <w:tc>
          <w:tcPr>
            <w:tcW w:w="5414" w:type="dxa"/>
          </w:tcPr>
          <w:p w14:paraId="18431611" w14:textId="77777777" w:rsidR="00724EDD" w:rsidRPr="002B5DF1" w:rsidRDefault="00724EDD" w:rsidP="00A4669C">
            <w:pPr>
              <w:spacing w:line="276" w:lineRule="auto"/>
              <w:rPr>
                <w:rFonts w:asciiTheme="majorHAnsi" w:hAnsiTheme="majorHAnsi" w:cstheme="majorHAnsi"/>
              </w:rPr>
            </w:pPr>
            <w:r w:rsidRPr="00410A61">
              <w:rPr>
                <w:rFonts w:asciiTheme="majorHAnsi" w:hAnsiTheme="majorHAnsi" w:cstheme="majorHAnsi"/>
              </w:rPr>
              <w:t>Phone/</w:t>
            </w:r>
            <w:r>
              <w:rPr>
                <w:rFonts w:asciiTheme="majorHAnsi" w:hAnsiTheme="majorHAnsi" w:cstheme="majorHAnsi"/>
              </w:rPr>
              <w:t xml:space="preserve">Телефон </w:t>
            </w:r>
            <w:r w:rsidRPr="00CA24DD">
              <w:rPr>
                <w:rFonts w:asciiTheme="majorHAnsi" w:hAnsiTheme="majorHAnsi" w:cstheme="majorHAnsi"/>
                <w:highlight w:val="yellow"/>
              </w:rPr>
              <w:t>____________________</w:t>
            </w:r>
          </w:p>
        </w:tc>
        <w:tc>
          <w:tcPr>
            <w:tcW w:w="5387" w:type="dxa"/>
          </w:tcPr>
          <w:p w14:paraId="60B23BED" w14:textId="77777777" w:rsidR="00724EDD" w:rsidRPr="002B5DF1" w:rsidRDefault="00724EDD" w:rsidP="00A4669C">
            <w:pPr>
              <w:spacing w:line="276" w:lineRule="auto"/>
              <w:rPr>
                <w:rFonts w:asciiTheme="majorHAnsi" w:hAnsiTheme="majorHAnsi" w:cstheme="majorHAnsi"/>
              </w:rPr>
            </w:pPr>
            <w:proofErr w:type="spellStart"/>
            <w:r w:rsidRPr="00410A61">
              <w:rPr>
                <w:rFonts w:asciiTheme="majorHAnsi" w:hAnsiTheme="majorHAnsi" w:cstheme="majorHAnsi"/>
              </w:rPr>
              <w:t>Email</w:t>
            </w:r>
            <w:proofErr w:type="spellEnd"/>
            <w:r w:rsidRPr="00410A61">
              <w:rPr>
                <w:rFonts w:asciiTheme="majorHAnsi" w:hAnsiTheme="majorHAnsi" w:cstheme="majorHAnsi"/>
              </w:rPr>
              <w:t xml:space="preserve"> /</w:t>
            </w:r>
            <w:r>
              <w:rPr>
                <w:rFonts w:asciiTheme="majorHAnsi" w:hAnsiTheme="majorHAnsi" w:cstheme="majorHAnsi"/>
              </w:rPr>
              <w:t xml:space="preserve">Эл. Почта </w:t>
            </w:r>
            <w:r w:rsidRPr="00CA24DD">
              <w:rPr>
                <w:rFonts w:asciiTheme="majorHAnsi" w:hAnsiTheme="majorHAnsi" w:cstheme="majorHAnsi"/>
                <w:highlight w:val="yellow"/>
              </w:rPr>
              <w:t>_____________________</w:t>
            </w:r>
          </w:p>
        </w:tc>
      </w:tr>
    </w:tbl>
    <w:p w14:paraId="3390BC83" w14:textId="77777777" w:rsidR="00724EDD" w:rsidRDefault="00724EDD" w:rsidP="00724EDD">
      <w:pPr>
        <w:spacing w:line="276" w:lineRule="auto"/>
        <w:jc w:val="both"/>
        <w:rPr>
          <w:rFonts w:asciiTheme="majorHAnsi" w:hAnsiTheme="majorHAnsi" w:cstheme="majorHAnsi"/>
        </w:rPr>
      </w:pPr>
    </w:p>
    <w:tbl>
      <w:tblPr>
        <w:tblStyle w:val="a5"/>
        <w:tblW w:w="15163" w:type="dxa"/>
        <w:tblLook w:val="04A0" w:firstRow="1" w:lastRow="0" w:firstColumn="1" w:lastColumn="0" w:noHBand="0" w:noVBand="1"/>
      </w:tblPr>
      <w:tblGrid>
        <w:gridCol w:w="4362"/>
        <w:gridCol w:w="10801"/>
      </w:tblGrid>
      <w:tr w:rsidR="00724EDD" w:rsidRPr="003601E9" w14:paraId="14F7A9C4" w14:textId="77777777" w:rsidTr="00A4669C">
        <w:tc>
          <w:tcPr>
            <w:tcW w:w="15163" w:type="dxa"/>
            <w:gridSpan w:val="2"/>
          </w:tcPr>
          <w:p w14:paraId="529CB333" w14:textId="77777777" w:rsidR="00724EDD" w:rsidRDefault="00724EDD" w:rsidP="00A4669C">
            <w:pPr>
              <w:shd w:val="clear" w:color="auto" w:fill="F27E7E"/>
              <w:rPr>
                <w:rFonts w:asciiTheme="majorHAnsi" w:hAnsiTheme="majorHAnsi" w:cstheme="majorHAnsi"/>
                <w:b/>
              </w:rPr>
            </w:pPr>
            <w:r w:rsidRPr="00403725">
              <w:rPr>
                <w:rFonts w:asciiTheme="majorHAnsi" w:hAnsiTheme="majorHAnsi" w:cstheme="majorHAnsi"/>
                <w:b/>
              </w:rPr>
              <w:t xml:space="preserve">Раздел </w:t>
            </w:r>
            <w:r>
              <w:rPr>
                <w:rFonts w:asciiTheme="majorHAnsi" w:hAnsiTheme="majorHAnsi" w:cstheme="majorHAnsi"/>
                <w:b/>
              </w:rPr>
              <w:t>3. Обязательства, исполняемые Заявителем Клиенту с использованием банковского счета типа «С»</w:t>
            </w:r>
          </w:p>
          <w:p w14:paraId="60937B8D" w14:textId="77777777" w:rsidR="00724EDD" w:rsidRPr="00A80FCA" w:rsidRDefault="00724EDD" w:rsidP="00A4669C">
            <w:pPr>
              <w:shd w:val="clear" w:color="auto" w:fill="F27E7E"/>
              <w:rPr>
                <w:rFonts w:asciiTheme="majorHAnsi" w:hAnsiTheme="majorHAnsi" w:cstheme="majorHAnsi"/>
                <w:b/>
                <w:lang w:val="en-US"/>
              </w:rPr>
            </w:pPr>
            <w:r w:rsidRPr="00A80FCA">
              <w:rPr>
                <w:rFonts w:asciiTheme="majorHAnsi" w:hAnsiTheme="majorHAnsi" w:cstheme="majorHAnsi"/>
                <w:b/>
                <w:lang w:val="en-US"/>
              </w:rPr>
              <w:t>Section 3. Obligations performed by the Applicant to the Client using a bank account of type "C"</w:t>
            </w:r>
          </w:p>
        </w:tc>
      </w:tr>
      <w:tr w:rsidR="00724EDD" w14:paraId="13721828" w14:textId="77777777" w:rsidTr="00A4669C">
        <w:tc>
          <w:tcPr>
            <w:tcW w:w="4362" w:type="dxa"/>
          </w:tcPr>
          <w:p w14:paraId="7C387A00" w14:textId="77777777" w:rsidR="00724EDD" w:rsidRDefault="00724EDD" w:rsidP="00A4669C">
            <w:pPr>
              <w:spacing w:line="276" w:lineRule="auto"/>
              <w:rPr>
                <w:rFonts w:asciiTheme="majorHAnsi" w:hAnsiTheme="majorHAnsi" w:cstheme="majorHAnsi"/>
              </w:rPr>
            </w:pPr>
            <w:r w:rsidRPr="009E7EF1">
              <w:rPr>
                <w:rFonts w:asciiTheme="majorHAnsi" w:hAnsiTheme="majorHAnsi" w:cstheme="majorHAnsi"/>
              </w:rPr>
              <w:t xml:space="preserve">Наименование </w:t>
            </w:r>
            <w:r>
              <w:rPr>
                <w:rFonts w:asciiTheme="majorHAnsi" w:hAnsiTheme="majorHAnsi" w:cstheme="majorHAnsi"/>
              </w:rPr>
              <w:t>обязательства</w:t>
            </w:r>
          </w:p>
          <w:p w14:paraId="1DAD3BE0" w14:textId="77777777" w:rsidR="00724EDD" w:rsidRPr="00A80FCA" w:rsidRDefault="00724EDD" w:rsidP="00A4669C">
            <w:pPr>
              <w:spacing w:line="276" w:lineRule="auto"/>
              <w:rPr>
                <w:rFonts w:asciiTheme="majorHAnsi" w:hAnsiTheme="majorHAnsi" w:cstheme="majorHAnsi"/>
              </w:rPr>
            </w:pPr>
            <w:r w:rsidRPr="00A80FCA">
              <w:rPr>
                <w:rFonts w:asciiTheme="majorHAnsi" w:hAnsiTheme="majorHAnsi" w:cstheme="majorHAnsi"/>
              </w:rPr>
              <w:t xml:space="preserve">Name </w:t>
            </w:r>
            <w:proofErr w:type="spellStart"/>
            <w:r w:rsidRPr="00A80FCA">
              <w:rPr>
                <w:rFonts w:asciiTheme="majorHAnsi" w:hAnsiTheme="majorHAnsi" w:cstheme="majorHAnsi"/>
              </w:rPr>
              <w:t>of</w:t>
            </w:r>
            <w:proofErr w:type="spellEnd"/>
            <w:r w:rsidRPr="00A80FCA">
              <w:rPr>
                <w:rFonts w:asciiTheme="majorHAnsi" w:hAnsiTheme="majorHAnsi" w:cstheme="majorHAnsi"/>
              </w:rPr>
              <w:t xml:space="preserve"> </w:t>
            </w:r>
            <w:proofErr w:type="spellStart"/>
            <w:r w:rsidRPr="00A80FCA">
              <w:rPr>
                <w:rFonts w:asciiTheme="majorHAnsi" w:hAnsiTheme="majorHAnsi" w:cstheme="majorHAnsi"/>
              </w:rPr>
              <w:t>the</w:t>
            </w:r>
            <w:proofErr w:type="spellEnd"/>
            <w:r w:rsidRPr="00A80FCA">
              <w:rPr>
                <w:rFonts w:asciiTheme="majorHAnsi" w:hAnsiTheme="majorHAnsi" w:cstheme="majorHAnsi"/>
              </w:rPr>
              <w:t xml:space="preserve"> </w:t>
            </w:r>
            <w:proofErr w:type="spellStart"/>
            <w:r w:rsidRPr="00A80FCA">
              <w:rPr>
                <w:rFonts w:asciiTheme="majorHAnsi" w:hAnsiTheme="majorHAnsi" w:cstheme="majorHAnsi"/>
              </w:rPr>
              <w:t>obligation</w:t>
            </w:r>
            <w:proofErr w:type="spellEnd"/>
          </w:p>
        </w:tc>
        <w:tc>
          <w:tcPr>
            <w:tcW w:w="10801" w:type="dxa"/>
          </w:tcPr>
          <w:p w14:paraId="19DECD2E" w14:textId="77777777" w:rsidR="00724EDD" w:rsidRPr="00E65AC2" w:rsidRDefault="00724EDD" w:rsidP="00A4669C">
            <w:pPr>
              <w:spacing w:line="276" w:lineRule="auto"/>
              <w:jc w:val="center"/>
              <w:rPr>
                <w:rFonts w:asciiTheme="majorHAnsi" w:hAnsiTheme="majorHAnsi" w:cstheme="majorHAnsi"/>
                <w:highlight w:val="yellow"/>
              </w:rPr>
            </w:pPr>
            <w:r w:rsidRPr="00CA24DD">
              <w:rPr>
                <w:rFonts w:asciiTheme="majorHAnsi" w:hAnsiTheme="majorHAnsi" w:cstheme="majorHAnsi"/>
                <w:i/>
                <w:iCs/>
                <w:sz w:val="18"/>
                <w:szCs w:val="18"/>
                <w:highlight w:val="yellow"/>
              </w:rPr>
              <w:t xml:space="preserve">Указывается полное наименование </w:t>
            </w:r>
            <w:r>
              <w:rPr>
                <w:rFonts w:asciiTheme="majorHAnsi" w:hAnsiTheme="majorHAnsi" w:cstheme="majorHAnsi"/>
                <w:i/>
                <w:iCs/>
                <w:sz w:val="18"/>
                <w:szCs w:val="18"/>
                <w:highlight w:val="yellow"/>
              </w:rPr>
              <w:t>обязательства, в рамках которого будет использоваться счет типа «С»</w:t>
            </w:r>
          </w:p>
        </w:tc>
      </w:tr>
      <w:tr w:rsidR="00724EDD" w14:paraId="0BCCE435" w14:textId="77777777" w:rsidTr="00A4669C">
        <w:tc>
          <w:tcPr>
            <w:tcW w:w="4362" w:type="dxa"/>
          </w:tcPr>
          <w:p w14:paraId="1B158416" w14:textId="77777777" w:rsidR="00724EDD" w:rsidRPr="00F71B69" w:rsidRDefault="00724EDD" w:rsidP="00A4669C">
            <w:pPr>
              <w:spacing w:line="276" w:lineRule="auto"/>
              <w:rPr>
                <w:rFonts w:asciiTheme="majorHAnsi" w:hAnsiTheme="majorHAnsi" w:cstheme="majorHAnsi"/>
                <w:lang w:val="en-US"/>
              </w:rPr>
            </w:pPr>
            <w:r>
              <w:rPr>
                <w:rFonts w:asciiTheme="majorHAnsi" w:hAnsiTheme="majorHAnsi" w:cstheme="majorHAnsi"/>
              </w:rPr>
              <w:t>Документ</w:t>
            </w:r>
            <w:r w:rsidRPr="00F71B69">
              <w:rPr>
                <w:rFonts w:asciiTheme="majorHAnsi" w:hAnsiTheme="majorHAnsi" w:cstheme="majorHAnsi"/>
                <w:lang w:val="en-US"/>
              </w:rPr>
              <w:t>-</w:t>
            </w:r>
            <w:r>
              <w:rPr>
                <w:rFonts w:asciiTheme="majorHAnsi" w:hAnsiTheme="majorHAnsi" w:cstheme="majorHAnsi"/>
              </w:rPr>
              <w:t>основание</w:t>
            </w:r>
            <w:r w:rsidRPr="00F71B69">
              <w:rPr>
                <w:rFonts w:asciiTheme="majorHAnsi" w:hAnsiTheme="majorHAnsi" w:cstheme="majorHAnsi"/>
                <w:lang w:val="en-US"/>
              </w:rPr>
              <w:t xml:space="preserve"> </w:t>
            </w:r>
            <w:r>
              <w:rPr>
                <w:rFonts w:asciiTheme="majorHAnsi" w:hAnsiTheme="majorHAnsi" w:cstheme="majorHAnsi"/>
              </w:rPr>
              <w:t>возникновения</w:t>
            </w:r>
            <w:r w:rsidRPr="00F71B69">
              <w:rPr>
                <w:rFonts w:asciiTheme="majorHAnsi" w:hAnsiTheme="majorHAnsi" w:cstheme="majorHAnsi"/>
                <w:lang w:val="en-US"/>
              </w:rPr>
              <w:t>/</w:t>
            </w:r>
            <w:r>
              <w:rPr>
                <w:rFonts w:asciiTheme="majorHAnsi" w:hAnsiTheme="majorHAnsi" w:cstheme="majorHAnsi"/>
              </w:rPr>
              <w:t>исполнения</w:t>
            </w:r>
            <w:r w:rsidRPr="00F71B69">
              <w:rPr>
                <w:rFonts w:asciiTheme="majorHAnsi" w:hAnsiTheme="majorHAnsi" w:cstheme="majorHAnsi"/>
                <w:lang w:val="en-US"/>
              </w:rPr>
              <w:t xml:space="preserve"> </w:t>
            </w:r>
            <w:r>
              <w:rPr>
                <w:rFonts w:asciiTheme="majorHAnsi" w:hAnsiTheme="majorHAnsi" w:cstheme="majorHAnsi"/>
              </w:rPr>
              <w:t>обязательства</w:t>
            </w:r>
          </w:p>
          <w:p w14:paraId="2378F365" w14:textId="77777777" w:rsidR="00724EDD" w:rsidRPr="00F71B69" w:rsidRDefault="00724EDD" w:rsidP="00A4669C">
            <w:pPr>
              <w:spacing w:line="276" w:lineRule="auto"/>
              <w:rPr>
                <w:rFonts w:asciiTheme="majorHAnsi" w:hAnsiTheme="majorHAnsi" w:cstheme="majorHAnsi"/>
                <w:lang w:val="en-US"/>
              </w:rPr>
            </w:pPr>
            <w:r w:rsidRPr="00F71B69">
              <w:rPr>
                <w:rFonts w:asciiTheme="majorHAnsi" w:hAnsiTheme="majorHAnsi" w:cstheme="majorHAnsi"/>
                <w:lang w:val="en-US"/>
              </w:rPr>
              <w:t>Document-the basis for the occurrence/fulfillment of an obligation</w:t>
            </w:r>
          </w:p>
        </w:tc>
        <w:tc>
          <w:tcPr>
            <w:tcW w:w="10801" w:type="dxa"/>
          </w:tcPr>
          <w:p w14:paraId="721E3464" w14:textId="77777777" w:rsidR="00724EDD" w:rsidRPr="00CA24DD" w:rsidRDefault="00724EDD" w:rsidP="00A4669C">
            <w:pPr>
              <w:jc w:val="center"/>
              <w:rPr>
                <w:rFonts w:asciiTheme="majorHAnsi" w:hAnsiTheme="majorHAnsi" w:cstheme="majorHAnsi"/>
                <w:i/>
                <w:iCs/>
                <w:sz w:val="18"/>
                <w:szCs w:val="18"/>
                <w:highlight w:val="yellow"/>
              </w:rPr>
            </w:pPr>
            <w:r>
              <w:rPr>
                <w:rFonts w:asciiTheme="majorHAnsi" w:hAnsiTheme="majorHAnsi" w:cstheme="majorHAnsi"/>
                <w:i/>
                <w:iCs/>
                <w:sz w:val="18"/>
                <w:szCs w:val="18"/>
                <w:highlight w:val="yellow"/>
              </w:rPr>
              <w:t>Указывается полное наименование, реквизиты документа, из которого возникло обязательства и документа-основания для исполнения обязательства (последнее при наличии)</w:t>
            </w:r>
          </w:p>
        </w:tc>
      </w:tr>
      <w:tr w:rsidR="00724EDD" w14:paraId="0AB78ED0" w14:textId="77777777" w:rsidTr="00A4669C">
        <w:tc>
          <w:tcPr>
            <w:tcW w:w="4362" w:type="dxa"/>
          </w:tcPr>
          <w:p w14:paraId="4E5B6CBE" w14:textId="77777777" w:rsidR="00724EDD" w:rsidRPr="00F71B69" w:rsidRDefault="00724EDD" w:rsidP="00A4669C">
            <w:pPr>
              <w:spacing w:line="276" w:lineRule="auto"/>
              <w:rPr>
                <w:rFonts w:asciiTheme="majorHAnsi" w:hAnsiTheme="majorHAnsi" w:cstheme="majorHAnsi"/>
                <w:lang w:val="en-US"/>
              </w:rPr>
            </w:pPr>
            <w:r>
              <w:rPr>
                <w:rFonts w:asciiTheme="majorHAnsi" w:hAnsiTheme="majorHAnsi" w:cstheme="majorHAnsi"/>
              </w:rPr>
              <w:t>Сумма</w:t>
            </w:r>
            <w:r w:rsidRPr="00F71B69">
              <w:rPr>
                <w:rFonts w:asciiTheme="majorHAnsi" w:hAnsiTheme="majorHAnsi" w:cstheme="majorHAnsi"/>
                <w:lang w:val="en-US"/>
              </w:rPr>
              <w:t xml:space="preserve"> </w:t>
            </w:r>
            <w:r>
              <w:rPr>
                <w:rFonts w:asciiTheme="majorHAnsi" w:hAnsiTheme="majorHAnsi" w:cstheme="majorHAnsi"/>
              </w:rPr>
              <w:t>обязательства</w:t>
            </w:r>
            <w:r w:rsidRPr="00F71B69">
              <w:rPr>
                <w:rFonts w:asciiTheme="majorHAnsi" w:hAnsiTheme="majorHAnsi" w:cstheme="majorHAnsi"/>
                <w:lang w:val="en-US"/>
              </w:rPr>
              <w:t xml:space="preserve">, </w:t>
            </w:r>
            <w:r>
              <w:rPr>
                <w:rFonts w:asciiTheme="majorHAnsi" w:hAnsiTheme="majorHAnsi" w:cstheme="majorHAnsi"/>
              </w:rPr>
              <w:t>рубли</w:t>
            </w:r>
            <w:r w:rsidRPr="00F71B69">
              <w:rPr>
                <w:rFonts w:asciiTheme="majorHAnsi" w:hAnsiTheme="majorHAnsi" w:cstheme="majorHAnsi"/>
                <w:lang w:val="en-US"/>
              </w:rPr>
              <w:t xml:space="preserve"> </w:t>
            </w:r>
            <w:r>
              <w:rPr>
                <w:rFonts w:asciiTheme="majorHAnsi" w:hAnsiTheme="majorHAnsi" w:cstheme="majorHAnsi"/>
              </w:rPr>
              <w:t>РФ</w:t>
            </w:r>
          </w:p>
          <w:p w14:paraId="2467844D" w14:textId="77777777" w:rsidR="00724EDD" w:rsidRPr="00F71B69" w:rsidRDefault="00724EDD" w:rsidP="00A4669C">
            <w:pPr>
              <w:spacing w:line="276" w:lineRule="auto"/>
              <w:rPr>
                <w:rFonts w:asciiTheme="majorHAnsi" w:hAnsiTheme="majorHAnsi" w:cstheme="majorHAnsi"/>
                <w:lang w:val="en-US"/>
              </w:rPr>
            </w:pPr>
            <w:r w:rsidRPr="00F71B69">
              <w:rPr>
                <w:rFonts w:asciiTheme="majorHAnsi" w:hAnsiTheme="majorHAnsi" w:cstheme="majorHAnsi"/>
                <w:lang w:val="en-US"/>
              </w:rPr>
              <w:t>The amount of the obligation, Russian rubles</w:t>
            </w:r>
          </w:p>
        </w:tc>
        <w:tc>
          <w:tcPr>
            <w:tcW w:w="10801" w:type="dxa"/>
          </w:tcPr>
          <w:p w14:paraId="324B3831"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 xml:space="preserve">Указывается </w:t>
            </w:r>
            <w:r>
              <w:rPr>
                <w:rFonts w:asciiTheme="majorHAnsi" w:hAnsiTheme="majorHAnsi" w:cstheme="majorHAnsi"/>
                <w:i/>
                <w:iCs/>
                <w:sz w:val="18"/>
                <w:szCs w:val="18"/>
                <w:highlight w:val="yellow"/>
              </w:rPr>
              <w:t>полная сумма обязательства, подлежащего исполнению Заявителем в пользу Клиента в рублях РФ</w:t>
            </w:r>
          </w:p>
        </w:tc>
      </w:tr>
      <w:tr w:rsidR="00724EDD" w14:paraId="6866B60C" w14:textId="77777777" w:rsidTr="00A4669C">
        <w:tc>
          <w:tcPr>
            <w:tcW w:w="4362" w:type="dxa"/>
          </w:tcPr>
          <w:p w14:paraId="3EEE8154" w14:textId="77777777" w:rsidR="00724EDD" w:rsidRPr="00F71B69" w:rsidRDefault="00724EDD" w:rsidP="00A4669C">
            <w:pPr>
              <w:spacing w:line="276" w:lineRule="auto"/>
              <w:rPr>
                <w:rFonts w:asciiTheme="majorHAnsi" w:hAnsiTheme="majorHAnsi" w:cstheme="majorHAnsi"/>
                <w:lang w:val="en-US"/>
              </w:rPr>
            </w:pPr>
            <w:r>
              <w:rPr>
                <w:rFonts w:asciiTheme="majorHAnsi" w:hAnsiTheme="majorHAnsi" w:cstheme="majorHAnsi"/>
              </w:rPr>
              <w:t>Срок</w:t>
            </w:r>
            <w:r w:rsidRPr="00F71B69">
              <w:rPr>
                <w:rFonts w:asciiTheme="majorHAnsi" w:hAnsiTheme="majorHAnsi" w:cstheme="majorHAnsi"/>
                <w:lang w:val="en-US"/>
              </w:rPr>
              <w:t xml:space="preserve"> </w:t>
            </w:r>
            <w:r>
              <w:rPr>
                <w:rFonts w:asciiTheme="majorHAnsi" w:hAnsiTheme="majorHAnsi" w:cstheme="majorHAnsi"/>
              </w:rPr>
              <w:t>исполнения</w:t>
            </w:r>
            <w:r w:rsidRPr="00F71B69">
              <w:rPr>
                <w:rFonts w:asciiTheme="majorHAnsi" w:hAnsiTheme="majorHAnsi" w:cstheme="majorHAnsi"/>
                <w:lang w:val="en-US"/>
              </w:rPr>
              <w:t xml:space="preserve"> </w:t>
            </w:r>
            <w:r>
              <w:rPr>
                <w:rFonts w:asciiTheme="majorHAnsi" w:hAnsiTheme="majorHAnsi" w:cstheme="majorHAnsi"/>
              </w:rPr>
              <w:t>обязательства</w:t>
            </w:r>
          </w:p>
          <w:p w14:paraId="5EE43D18" w14:textId="77777777" w:rsidR="00724EDD" w:rsidRPr="00F71B69" w:rsidRDefault="00724EDD" w:rsidP="00A4669C">
            <w:pPr>
              <w:spacing w:line="276" w:lineRule="auto"/>
              <w:rPr>
                <w:rFonts w:asciiTheme="majorHAnsi" w:hAnsiTheme="majorHAnsi" w:cstheme="majorHAnsi"/>
                <w:lang w:val="en-US"/>
              </w:rPr>
            </w:pPr>
            <w:r w:rsidRPr="00F71B69">
              <w:rPr>
                <w:rFonts w:asciiTheme="majorHAnsi" w:hAnsiTheme="majorHAnsi" w:cstheme="majorHAnsi"/>
                <w:lang w:val="en-US"/>
              </w:rPr>
              <w:t>Term of performance of the obligation</w:t>
            </w:r>
          </w:p>
        </w:tc>
        <w:tc>
          <w:tcPr>
            <w:tcW w:w="10801" w:type="dxa"/>
          </w:tcPr>
          <w:p w14:paraId="7508A9CB" w14:textId="77777777" w:rsidR="00724EDD" w:rsidRPr="00CA24DD" w:rsidRDefault="00724EDD" w:rsidP="00A4669C">
            <w:pPr>
              <w:jc w:val="center"/>
              <w:rPr>
                <w:rFonts w:asciiTheme="majorHAnsi" w:hAnsiTheme="majorHAnsi" w:cstheme="majorHAnsi"/>
                <w:i/>
                <w:iCs/>
                <w:sz w:val="18"/>
                <w:szCs w:val="18"/>
                <w:highlight w:val="yellow"/>
              </w:rPr>
            </w:pPr>
            <w:r w:rsidRPr="00CA24DD">
              <w:rPr>
                <w:rFonts w:asciiTheme="majorHAnsi" w:hAnsiTheme="majorHAnsi" w:cstheme="majorHAnsi"/>
                <w:i/>
                <w:iCs/>
                <w:sz w:val="18"/>
                <w:szCs w:val="18"/>
                <w:highlight w:val="yellow"/>
              </w:rPr>
              <w:t xml:space="preserve">Указывается </w:t>
            </w:r>
            <w:r>
              <w:rPr>
                <w:rFonts w:asciiTheme="majorHAnsi" w:hAnsiTheme="majorHAnsi" w:cstheme="majorHAnsi"/>
                <w:i/>
                <w:iCs/>
                <w:sz w:val="18"/>
                <w:szCs w:val="18"/>
                <w:highlight w:val="yellow"/>
              </w:rPr>
              <w:t>срок исполнения обязательства</w:t>
            </w:r>
            <w:r w:rsidRPr="00CA24DD">
              <w:rPr>
                <w:rFonts w:asciiTheme="majorHAnsi" w:hAnsiTheme="majorHAnsi" w:cstheme="majorHAnsi"/>
                <w:i/>
                <w:iCs/>
                <w:sz w:val="18"/>
                <w:szCs w:val="18"/>
                <w:highlight w:val="yellow"/>
              </w:rPr>
              <w:t xml:space="preserve"> </w:t>
            </w:r>
          </w:p>
        </w:tc>
      </w:tr>
      <w:tr w:rsidR="00724EDD" w:rsidRPr="00CB2727" w14:paraId="4EA8A49D" w14:textId="77777777" w:rsidTr="00A4669C">
        <w:tc>
          <w:tcPr>
            <w:tcW w:w="4362" w:type="dxa"/>
          </w:tcPr>
          <w:p w14:paraId="4762DA61" w14:textId="77777777" w:rsidR="00724EDD" w:rsidRPr="00F71B69" w:rsidRDefault="00724EDD" w:rsidP="00A4669C">
            <w:pPr>
              <w:spacing w:line="276" w:lineRule="auto"/>
              <w:rPr>
                <w:rFonts w:asciiTheme="majorHAnsi" w:hAnsiTheme="majorHAnsi" w:cstheme="majorHAnsi"/>
                <w:lang w:val="en-US"/>
              </w:rPr>
            </w:pPr>
            <w:r>
              <w:rPr>
                <w:rFonts w:asciiTheme="majorHAnsi" w:hAnsiTheme="majorHAnsi" w:cstheme="majorHAnsi"/>
              </w:rPr>
              <w:t>Специальные</w:t>
            </w:r>
            <w:r w:rsidRPr="00F71B69">
              <w:rPr>
                <w:rFonts w:asciiTheme="majorHAnsi" w:hAnsiTheme="majorHAnsi" w:cstheme="majorHAnsi"/>
                <w:lang w:val="en-US"/>
              </w:rPr>
              <w:t xml:space="preserve"> </w:t>
            </w:r>
            <w:r>
              <w:rPr>
                <w:rFonts w:asciiTheme="majorHAnsi" w:hAnsiTheme="majorHAnsi" w:cstheme="majorHAnsi"/>
              </w:rPr>
              <w:t>условия</w:t>
            </w:r>
            <w:r w:rsidRPr="00F71B69">
              <w:rPr>
                <w:rFonts w:asciiTheme="majorHAnsi" w:hAnsiTheme="majorHAnsi" w:cstheme="majorHAnsi"/>
                <w:lang w:val="en-US"/>
              </w:rPr>
              <w:t xml:space="preserve"> </w:t>
            </w:r>
            <w:r>
              <w:rPr>
                <w:rFonts w:asciiTheme="majorHAnsi" w:hAnsiTheme="majorHAnsi" w:cstheme="majorHAnsi"/>
              </w:rPr>
              <w:t>исполнения</w:t>
            </w:r>
            <w:r w:rsidRPr="00F71B69">
              <w:rPr>
                <w:rFonts w:asciiTheme="majorHAnsi" w:hAnsiTheme="majorHAnsi" w:cstheme="majorHAnsi"/>
                <w:lang w:val="en-US"/>
              </w:rPr>
              <w:t xml:space="preserve"> </w:t>
            </w:r>
            <w:r>
              <w:rPr>
                <w:rFonts w:asciiTheme="majorHAnsi" w:hAnsiTheme="majorHAnsi" w:cstheme="majorHAnsi"/>
              </w:rPr>
              <w:t>обязательства</w:t>
            </w:r>
          </w:p>
          <w:p w14:paraId="366083EB" w14:textId="77777777" w:rsidR="00724EDD" w:rsidRPr="00F71B69" w:rsidRDefault="00724EDD" w:rsidP="00A4669C">
            <w:pPr>
              <w:spacing w:line="276" w:lineRule="auto"/>
              <w:rPr>
                <w:rFonts w:asciiTheme="majorHAnsi" w:hAnsiTheme="majorHAnsi" w:cstheme="majorHAnsi"/>
                <w:lang w:val="en-US"/>
              </w:rPr>
            </w:pPr>
            <w:r w:rsidRPr="00F71B69">
              <w:rPr>
                <w:rFonts w:asciiTheme="majorHAnsi" w:hAnsiTheme="majorHAnsi" w:cstheme="majorHAnsi"/>
                <w:lang w:val="en-US"/>
              </w:rPr>
              <w:t>Special conditions for the fulfillment of the obligation</w:t>
            </w:r>
          </w:p>
        </w:tc>
        <w:tc>
          <w:tcPr>
            <w:tcW w:w="10801" w:type="dxa"/>
          </w:tcPr>
          <w:p w14:paraId="2FB1AF8E" w14:textId="77777777" w:rsidR="00724EDD" w:rsidRPr="00A03B30" w:rsidRDefault="00724EDD" w:rsidP="00A4669C">
            <w:pPr>
              <w:jc w:val="center"/>
              <w:rPr>
                <w:rFonts w:asciiTheme="majorHAnsi" w:hAnsiTheme="majorHAnsi" w:cstheme="majorHAnsi"/>
                <w:i/>
                <w:iCs/>
                <w:sz w:val="18"/>
                <w:szCs w:val="18"/>
                <w:highlight w:val="yellow"/>
              </w:rPr>
            </w:pPr>
            <w:r>
              <w:rPr>
                <w:rFonts w:asciiTheme="majorHAnsi" w:hAnsiTheme="majorHAnsi" w:cstheme="majorHAnsi"/>
                <w:i/>
                <w:iCs/>
                <w:sz w:val="18"/>
                <w:szCs w:val="18"/>
                <w:highlight w:val="yellow"/>
              </w:rPr>
              <w:t>Указываются специальные условия исполнения обязательства, если такие предусмотрены самим обязательством (например, сделкой) или законодательством РФ или иным применимым законодательством.</w:t>
            </w:r>
          </w:p>
        </w:tc>
      </w:tr>
      <w:tr w:rsidR="00724EDD" w:rsidRPr="00CB2727" w14:paraId="3E35F3E7" w14:textId="77777777" w:rsidTr="00A4669C">
        <w:tc>
          <w:tcPr>
            <w:tcW w:w="4362" w:type="dxa"/>
          </w:tcPr>
          <w:p w14:paraId="36C0068F" w14:textId="77777777" w:rsidR="00724EDD" w:rsidRDefault="00724EDD" w:rsidP="00A4669C">
            <w:pPr>
              <w:spacing w:line="276" w:lineRule="auto"/>
              <w:rPr>
                <w:rFonts w:asciiTheme="majorHAnsi" w:hAnsiTheme="majorHAnsi" w:cstheme="majorHAnsi"/>
              </w:rPr>
            </w:pPr>
            <w:r>
              <w:rPr>
                <w:rFonts w:asciiTheme="majorHAnsi" w:hAnsiTheme="majorHAnsi" w:cstheme="majorHAnsi"/>
              </w:rPr>
              <w:t>Иные данные (при наличии)</w:t>
            </w:r>
          </w:p>
          <w:p w14:paraId="7FC86886" w14:textId="77777777" w:rsidR="00724EDD" w:rsidRPr="002B5DF1" w:rsidRDefault="00724EDD" w:rsidP="00A4669C">
            <w:pPr>
              <w:spacing w:line="276" w:lineRule="auto"/>
              <w:rPr>
                <w:rFonts w:asciiTheme="majorHAnsi" w:hAnsiTheme="majorHAnsi" w:cstheme="majorHAnsi"/>
              </w:rPr>
            </w:pPr>
            <w:proofErr w:type="spellStart"/>
            <w:r w:rsidRPr="00A80FCA">
              <w:rPr>
                <w:rFonts w:asciiTheme="majorHAnsi" w:hAnsiTheme="majorHAnsi" w:cstheme="majorHAnsi"/>
              </w:rPr>
              <w:t>Other</w:t>
            </w:r>
            <w:proofErr w:type="spellEnd"/>
            <w:r w:rsidRPr="00A80FCA">
              <w:rPr>
                <w:rFonts w:asciiTheme="majorHAnsi" w:hAnsiTheme="majorHAnsi" w:cstheme="majorHAnsi"/>
              </w:rPr>
              <w:t xml:space="preserve"> </w:t>
            </w:r>
            <w:proofErr w:type="spellStart"/>
            <w:r w:rsidRPr="00A80FCA">
              <w:rPr>
                <w:rFonts w:asciiTheme="majorHAnsi" w:hAnsiTheme="majorHAnsi" w:cstheme="majorHAnsi"/>
              </w:rPr>
              <w:t>data</w:t>
            </w:r>
            <w:proofErr w:type="spellEnd"/>
            <w:r w:rsidRPr="00A80FCA">
              <w:rPr>
                <w:rFonts w:asciiTheme="majorHAnsi" w:hAnsiTheme="majorHAnsi" w:cstheme="majorHAnsi"/>
              </w:rPr>
              <w:t xml:space="preserve"> (</w:t>
            </w:r>
            <w:proofErr w:type="spellStart"/>
            <w:r w:rsidRPr="00A80FCA">
              <w:rPr>
                <w:rFonts w:asciiTheme="majorHAnsi" w:hAnsiTheme="majorHAnsi" w:cstheme="majorHAnsi"/>
              </w:rPr>
              <w:t>if</w:t>
            </w:r>
            <w:proofErr w:type="spellEnd"/>
            <w:r w:rsidRPr="00A80FCA">
              <w:rPr>
                <w:rFonts w:asciiTheme="majorHAnsi" w:hAnsiTheme="majorHAnsi" w:cstheme="majorHAnsi"/>
              </w:rPr>
              <w:t xml:space="preserve"> </w:t>
            </w:r>
            <w:proofErr w:type="spellStart"/>
            <w:r w:rsidRPr="00A80FCA">
              <w:rPr>
                <w:rFonts w:asciiTheme="majorHAnsi" w:hAnsiTheme="majorHAnsi" w:cstheme="majorHAnsi"/>
              </w:rPr>
              <w:t>available</w:t>
            </w:r>
            <w:proofErr w:type="spellEnd"/>
            <w:r w:rsidRPr="00A80FCA">
              <w:rPr>
                <w:rFonts w:asciiTheme="majorHAnsi" w:hAnsiTheme="majorHAnsi" w:cstheme="majorHAnsi"/>
              </w:rPr>
              <w:t>)</w:t>
            </w:r>
          </w:p>
        </w:tc>
        <w:tc>
          <w:tcPr>
            <w:tcW w:w="10801" w:type="dxa"/>
          </w:tcPr>
          <w:p w14:paraId="465ECEF2" w14:textId="77777777" w:rsidR="00724EDD" w:rsidRPr="00A47192" w:rsidRDefault="00724EDD" w:rsidP="00A4669C">
            <w:pPr>
              <w:jc w:val="center"/>
              <w:rPr>
                <w:rFonts w:asciiTheme="majorHAnsi" w:hAnsiTheme="majorHAnsi" w:cstheme="majorHAnsi"/>
                <w:i/>
                <w:iCs/>
                <w:sz w:val="18"/>
                <w:szCs w:val="18"/>
                <w:highlight w:val="yellow"/>
              </w:rPr>
            </w:pPr>
            <w:r>
              <w:rPr>
                <w:rFonts w:asciiTheme="majorHAnsi" w:hAnsiTheme="majorHAnsi" w:cstheme="majorHAnsi"/>
                <w:i/>
                <w:iCs/>
                <w:sz w:val="18"/>
                <w:szCs w:val="18"/>
                <w:highlight w:val="yellow"/>
              </w:rPr>
              <w:t>Указываются иные сведения об обязательстве, при их наличии</w:t>
            </w:r>
          </w:p>
        </w:tc>
      </w:tr>
    </w:tbl>
    <w:p w14:paraId="36DAC487" w14:textId="77777777" w:rsidR="00724EDD" w:rsidRDefault="00724EDD" w:rsidP="00724EDD">
      <w:pPr>
        <w:spacing w:line="276" w:lineRule="auto"/>
        <w:jc w:val="both"/>
        <w:rPr>
          <w:rFonts w:asciiTheme="majorHAnsi" w:hAnsiTheme="majorHAnsi" w:cstheme="majorHAnsi"/>
        </w:rPr>
      </w:pPr>
    </w:p>
    <w:p w14:paraId="01B24032" w14:textId="77777777" w:rsidR="00724EDD" w:rsidRPr="00F71B69" w:rsidRDefault="00724EDD" w:rsidP="00724EDD">
      <w:pPr>
        <w:shd w:val="clear" w:color="auto" w:fill="F27E7E"/>
        <w:spacing w:line="276" w:lineRule="auto"/>
        <w:jc w:val="both"/>
        <w:rPr>
          <w:rFonts w:asciiTheme="majorHAnsi" w:hAnsiTheme="majorHAnsi" w:cstheme="majorHAnsi"/>
          <w:b/>
          <w:lang w:val="en-US"/>
        </w:rPr>
      </w:pPr>
      <w:r w:rsidRPr="00C95A27">
        <w:rPr>
          <w:rFonts w:asciiTheme="majorHAnsi" w:hAnsiTheme="majorHAnsi" w:cstheme="majorHAnsi"/>
          <w:b/>
        </w:rPr>
        <w:t>Заверения</w:t>
      </w:r>
      <w:r w:rsidRPr="00F71B69">
        <w:rPr>
          <w:rFonts w:asciiTheme="majorHAnsi" w:hAnsiTheme="majorHAnsi" w:cstheme="majorHAnsi"/>
          <w:b/>
          <w:lang w:val="en-US"/>
        </w:rPr>
        <w:t xml:space="preserve"> </w:t>
      </w:r>
      <w:r w:rsidRPr="00C95A27">
        <w:rPr>
          <w:rFonts w:asciiTheme="majorHAnsi" w:hAnsiTheme="majorHAnsi" w:cstheme="majorHAnsi"/>
          <w:b/>
        </w:rPr>
        <w:t>об</w:t>
      </w:r>
      <w:r w:rsidRPr="00F71B69">
        <w:rPr>
          <w:rFonts w:asciiTheme="majorHAnsi" w:hAnsiTheme="majorHAnsi" w:cstheme="majorHAnsi"/>
          <w:b/>
          <w:lang w:val="en-US"/>
        </w:rPr>
        <w:t xml:space="preserve"> </w:t>
      </w:r>
      <w:r w:rsidRPr="00C95A27">
        <w:rPr>
          <w:rFonts w:asciiTheme="majorHAnsi" w:hAnsiTheme="majorHAnsi" w:cstheme="majorHAnsi"/>
          <w:b/>
        </w:rPr>
        <w:t>обстоятельствах</w:t>
      </w:r>
    </w:p>
    <w:p w14:paraId="2E5566C7" w14:textId="77777777" w:rsidR="00724EDD" w:rsidRPr="00F71B69" w:rsidRDefault="00724EDD" w:rsidP="00724EDD">
      <w:pPr>
        <w:shd w:val="clear" w:color="auto" w:fill="F27E7E"/>
        <w:spacing w:line="276" w:lineRule="auto"/>
        <w:jc w:val="both"/>
        <w:rPr>
          <w:rFonts w:asciiTheme="majorHAnsi" w:hAnsiTheme="majorHAnsi" w:cstheme="majorHAnsi"/>
          <w:b/>
          <w:lang w:val="en-US"/>
        </w:rPr>
      </w:pPr>
      <w:r w:rsidRPr="00F71B69">
        <w:rPr>
          <w:rFonts w:asciiTheme="majorHAnsi" w:hAnsiTheme="majorHAnsi" w:cstheme="majorHAnsi"/>
          <w:b/>
          <w:lang w:val="en-US"/>
        </w:rPr>
        <w:t>Assurances about the circumstances</w:t>
      </w:r>
    </w:p>
    <w:tbl>
      <w:tblPr>
        <w:tblStyle w:val="a5"/>
        <w:tblW w:w="15168" w:type="dxa"/>
        <w:tblInd w:w="-5" w:type="dxa"/>
        <w:tblLook w:val="04A0" w:firstRow="1" w:lastRow="0" w:firstColumn="1" w:lastColumn="0" w:noHBand="0" w:noVBand="1"/>
      </w:tblPr>
      <w:tblGrid>
        <w:gridCol w:w="7584"/>
        <w:gridCol w:w="7584"/>
      </w:tblGrid>
      <w:tr w:rsidR="00724EDD" w14:paraId="6702681B" w14:textId="77777777" w:rsidTr="00A4669C">
        <w:tc>
          <w:tcPr>
            <w:tcW w:w="7584" w:type="dxa"/>
          </w:tcPr>
          <w:p w14:paraId="1D54A502" w14:textId="77777777" w:rsidR="00724EDD" w:rsidRPr="00EA2507" w:rsidRDefault="00724EDD" w:rsidP="00A4669C">
            <w:pPr>
              <w:jc w:val="both"/>
              <w:rPr>
                <w:rFonts w:asciiTheme="majorHAnsi" w:hAnsiTheme="majorHAnsi" w:cstheme="majorHAnsi"/>
                <w:sz w:val="18"/>
                <w:szCs w:val="18"/>
              </w:rPr>
            </w:pPr>
            <w:r w:rsidRPr="00EA2507">
              <w:rPr>
                <w:rFonts w:asciiTheme="majorHAnsi" w:hAnsiTheme="majorHAnsi" w:cstheme="majorHAnsi"/>
                <w:sz w:val="18"/>
                <w:szCs w:val="18"/>
              </w:rPr>
              <w:t xml:space="preserve">Настоящим </w:t>
            </w:r>
            <w:r>
              <w:rPr>
                <w:rFonts w:asciiTheme="majorHAnsi" w:hAnsiTheme="majorHAnsi" w:cstheme="majorHAnsi"/>
                <w:sz w:val="18"/>
                <w:szCs w:val="18"/>
              </w:rPr>
              <w:t xml:space="preserve">Заявитель </w:t>
            </w:r>
            <w:r w:rsidRPr="00EA2507">
              <w:rPr>
                <w:rFonts w:asciiTheme="majorHAnsi" w:hAnsiTheme="majorHAnsi" w:cstheme="majorHAnsi"/>
                <w:sz w:val="18"/>
                <w:szCs w:val="18"/>
              </w:rPr>
              <w:t>заверяет, что:</w:t>
            </w:r>
          </w:p>
          <w:p w14:paraId="534AF77F" w14:textId="77777777" w:rsidR="00724ED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t xml:space="preserve">Заявитель является юридическим лицом – резидентом Российской Федерации, должным образом зарегистрированным и признаваемым таковым в соответствии с законодательством Российской Федерации, имеющим в соответствии с российским законодательством право направить в Банк настоящее Заявление в целях присоединения к </w:t>
            </w:r>
            <w:r w:rsidRPr="00A03B30">
              <w:rPr>
                <w:rFonts w:asciiTheme="majorHAnsi" w:hAnsiTheme="majorHAnsi" w:cstheme="majorHAnsi"/>
                <w:sz w:val="18"/>
                <w:szCs w:val="18"/>
              </w:rPr>
              <w:lastRenderedPageBreak/>
              <w:t xml:space="preserve">Условиям открытия, ведения и обслуживания банковского счета типа «С» и открытия Клиенту - иностранному кредитору Счета, предназначенного для проведения расчетов по обязательствам, в соответствии с законодательством Российской Федерации, в том числе нормативными актами Президента Российской Федерации, актами и решениями компетентных государственных органов Российской Федерации, включая Банк России. </w:t>
            </w:r>
          </w:p>
          <w:p w14:paraId="7E059EB2" w14:textId="77777777" w:rsidR="00724ED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DA71DF">
              <w:rPr>
                <w:rFonts w:asciiTheme="majorHAnsi" w:hAnsiTheme="majorHAnsi" w:cstheme="majorHAnsi"/>
                <w:sz w:val="18"/>
                <w:szCs w:val="18"/>
              </w:rPr>
              <w:t>Клиент, указанный Заявителем в настоящем Заявлении, является юридическ</w:t>
            </w:r>
            <w:r>
              <w:rPr>
                <w:rFonts w:asciiTheme="majorHAnsi" w:hAnsiTheme="majorHAnsi" w:cstheme="majorHAnsi"/>
                <w:sz w:val="18"/>
                <w:szCs w:val="18"/>
              </w:rPr>
              <w:t>им</w:t>
            </w:r>
            <w:r w:rsidRPr="00DA71DF">
              <w:rPr>
                <w:rFonts w:asciiTheme="majorHAnsi" w:hAnsiTheme="majorHAnsi" w:cstheme="majorHAnsi"/>
                <w:sz w:val="18"/>
                <w:szCs w:val="18"/>
              </w:rPr>
              <w:t xml:space="preserve"> лицо</w:t>
            </w:r>
            <w:r>
              <w:rPr>
                <w:rFonts w:asciiTheme="majorHAnsi" w:hAnsiTheme="majorHAnsi" w:cstheme="majorHAnsi"/>
                <w:sz w:val="18"/>
                <w:szCs w:val="18"/>
              </w:rPr>
              <w:t>м</w:t>
            </w:r>
            <w:r w:rsidRPr="00DA71DF">
              <w:rPr>
                <w:rFonts w:asciiTheme="majorHAnsi" w:hAnsiTheme="majorHAnsi" w:cstheme="majorHAnsi"/>
                <w:sz w:val="18"/>
                <w:szCs w:val="18"/>
              </w:rPr>
              <w:t xml:space="preserve"> – нерезидент</w:t>
            </w:r>
            <w:r>
              <w:rPr>
                <w:rFonts w:asciiTheme="majorHAnsi" w:hAnsiTheme="majorHAnsi" w:cstheme="majorHAnsi"/>
                <w:sz w:val="18"/>
                <w:szCs w:val="18"/>
              </w:rPr>
              <w:t>ом Российской Федерации</w:t>
            </w:r>
            <w:r w:rsidRPr="00DA71DF">
              <w:rPr>
                <w:rFonts w:asciiTheme="majorHAnsi" w:hAnsiTheme="majorHAnsi" w:cstheme="majorHAnsi"/>
                <w:sz w:val="18"/>
                <w:szCs w:val="18"/>
              </w:rPr>
              <w:t xml:space="preserve"> (за исключением кредитной организации), признаваем</w:t>
            </w:r>
            <w:r>
              <w:rPr>
                <w:rFonts w:asciiTheme="majorHAnsi" w:hAnsiTheme="majorHAnsi" w:cstheme="majorHAnsi"/>
                <w:sz w:val="18"/>
                <w:szCs w:val="18"/>
              </w:rPr>
              <w:t>ым</w:t>
            </w:r>
            <w:r w:rsidRPr="00DA71DF">
              <w:rPr>
                <w:rFonts w:asciiTheme="majorHAnsi" w:hAnsiTheme="majorHAnsi" w:cstheme="majorHAnsi"/>
                <w:sz w:val="18"/>
                <w:szCs w:val="18"/>
              </w:rPr>
              <w:t xml:space="preserve"> таковым в соответствии с законодательством Российской Федерации, </w:t>
            </w:r>
            <w:r>
              <w:rPr>
                <w:rFonts w:asciiTheme="majorHAnsi" w:hAnsiTheme="majorHAnsi" w:cstheme="majorHAnsi"/>
                <w:sz w:val="18"/>
                <w:szCs w:val="18"/>
              </w:rPr>
              <w:t xml:space="preserve">должным образом </w:t>
            </w:r>
            <w:r w:rsidRPr="00DA71DF">
              <w:rPr>
                <w:rFonts w:asciiTheme="majorHAnsi" w:hAnsiTheme="majorHAnsi" w:cstheme="majorHAnsi"/>
                <w:sz w:val="18"/>
                <w:szCs w:val="18"/>
              </w:rPr>
              <w:t>зарегистрированн</w:t>
            </w:r>
            <w:r>
              <w:rPr>
                <w:rFonts w:asciiTheme="majorHAnsi" w:hAnsiTheme="majorHAnsi" w:cstheme="majorHAnsi"/>
                <w:sz w:val="18"/>
                <w:szCs w:val="18"/>
              </w:rPr>
              <w:t>ым</w:t>
            </w:r>
            <w:r w:rsidRPr="00DA71DF">
              <w:rPr>
                <w:rFonts w:asciiTheme="majorHAnsi" w:hAnsiTheme="majorHAnsi" w:cstheme="majorHAnsi"/>
                <w:sz w:val="18"/>
                <w:szCs w:val="18"/>
              </w:rPr>
              <w:t xml:space="preserve"> в соответствии с законодательством иностранного государства, являющ</w:t>
            </w:r>
            <w:r>
              <w:rPr>
                <w:rFonts w:asciiTheme="majorHAnsi" w:hAnsiTheme="majorHAnsi" w:cstheme="majorHAnsi"/>
                <w:sz w:val="18"/>
                <w:szCs w:val="18"/>
              </w:rPr>
              <w:t>имся</w:t>
            </w:r>
            <w:r w:rsidRPr="00DA71DF">
              <w:rPr>
                <w:rFonts w:asciiTheme="majorHAnsi" w:hAnsiTheme="majorHAnsi" w:cstheme="majorHAnsi"/>
                <w:sz w:val="18"/>
                <w:szCs w:val="18"/>
              </w:rPr>
              <w:t xml:space="preserve"> иностранным кредитором, в соответствии с Указом Президента РФ от 05.03.2022 N 95 «О временном порядке исполнения обязательств перед некоторыми иностранными кредиторами» обладающ</w:t>
            </w:r>
            <w:r>
              <w:rPr>
                <w:rFonts w:asciiTheme="majorHAnsi" w:hAnsiTheme="majorHAnsi" w:cstheme="majorHAnsi"/>
                <w:sz w:val="18"/>
                <w:szCs w:val="18"/>
              </w:rPr>
              <w:t>им</w:t>
            </w:r>
            <w:r w:rsidRPr="00DA71DF">
              <w:rPr>
                <w:rFonts w:asciiTheme="majorHAnsi" w:hAnsiTheme="majorHAnsi" w:cstheme="majorHAnsi"/>
                <w:sz w:val="18"/>
                <w:szCs w:val="18"/>
              </w:rPr>
              <w:t xml:space="preserve"> полной право- и дееспособностью</w:t>
            </w:r>
            <w:r>
              <w:rPr>
                <w:rFonts w:asciiTheme="majorHAnsi" w:hAnsiTheme="majorHAnsi" w:cstheme="majorHAnsi"/>
                <w:sz w:val="18"/>
                <w:szCs w:val="18"/>
              </w:rPr>
              <w:t xml:space="preserve">, </w:t>
            </w:r>
            <w:r w:rsidRPr="00DA71DF">
              <w:rPr>
                <w:rFonts w:asciiTheme="majorHAnsi" w:hAnsiTheme="majorHAnsi" w:cstheme="majorHAnsi"/>
                <w:sz w:val="18"/>
                <w:szCs w:val="18"/>
              </w:rPr>
              <w:t xml:space="preserve">в целях использования денежных средств, размещенных на Счете, в определенном в Условиях </w:t>
            </w:r>
            <w:r>
              <w:rPr>
                <w:rFonts w:asciiTheme="majorHAnsi" w:hAnsiTheme="majorHAnsi" w:cstheme="majorHAnsi"/>
                <w:sz w:val="18"/>
                <w:szCs w:val="18"/>
              </w:rPr>
              <w:t xml:space="preserve">открытия, ведения и обслуживания банковского счета типа «С» </w:t>
            </w:r>
            <w:r w:rsidRPr="00DA71DF">
              <w:rPr>
                <w:rFonts w:asciiTheme="majorHAnsi" w:hAnsiTheme="majorHAnsi" w:cstheme="majorHAnsi"/>
                <w:sz w:val="18"/>
                <w:szCs w:val="18"/>
              </w:rPr>
              <w:t>порядке</w:t>
            </w:r>
            <w:r>
              <w:rPr>
                <w:rFonts w:asciiTheme="majorHAnsi" w:hAnsiTheme="majorHAnsi" w:cstheme="majorHAnsi"/>
                <w:sz w:val="18"/>
                <w:szCs w:val="18"/>
              </w:rPr>
              <w:t>.</w:t>
            </w:r>
          </w:p>
          <w:p w14:paraId="38A61185"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Pr>
                <w:rFonts w:asciiTheme="majorHAnsi" w:hAnsiTheme="majorHAnsi" w:cstheme="majorHAnsi"/>
                <w:sz w:val="18"/>
                <w:szCs w:val="18"/>
              </w:rPr>
              <w:t xml:space="preserve">Заявитель </w:t>
            </w:r>
            <w:r w:rsidRPr="00EA2507">
              <w:rPr>
                <w:rFonts w:asciiTheme="majorHAnsi" w:hAnsiTheme="majorHAnsi" w:cstheme="majorHAnsi"/>
                <w:sz w:val="18"/>
                <w:szCs w:val="18"/>
              </w:rPr>
              <w:t xml:space="preserve">ознакомлен и согласен с </w:t>
            </w:r>
            <w:r>
              <w:rPr>
                <w:rFonts w:asciiTheme="majorHAnsi" w:hAnsiTheme="majorHAnsi" w:cstheme="majorHAnsi"/>
                <w:sz w:val="18"/>
                <w:szCs w:val="18"/>
              </w:rPr>
              <w:t xml:space="preserve">Условиями открытия, ведения и обслуживания банковского счета типа «С», </w:t>
            </w:r>
            <w:r w:rsidRPr="00EA2507">
              <w:rPr>
                <w:rFonts w:asciiTheme="majorHAnsi" w:hAnsiTheme="majorHAnsi" w:cstheme="majorHAnsi"/>
                <w:sz w:val="18"/>
                <w:szCs w:val="18"/>
              </w:rPr>
              <w:t>Тарифами</w:t>
            </w:r>
            <w:r>
              <w:rPr>
                <w:rFonts w:asciiTheme="majorHAnsi" w:hAnsiTheme="majorHAnsi" w:cstheme="majorHAnsi"/>
                <w:sz w:val="18"/>
                <w:szCs w:val="18"/>
              </w:rPr>
              <w:t xml:space="preserve"> и</w:t>
            </w:r>
            <w:r w:rsidRPr="00EA2507">
              <w:rPr>
                <w:rFonts w:asciiTheme="majorHAnsi" w:hAnsiTheme="majorHAnsi" w:cstheme="majorHAnsi"/>
                <w:sz w:val="18"/>
                <w:szCs w:val="18"/>
              </w:rPr>
              <w:t xml:space="preserve"> Банковскими правилами</w:t>
            </w:r>
            <w:r>
              <w:rPr>
                <w:rFonts w:asciiTheme="majorHAnsi" w:hAnsiTheme="majorHAnsi" w:cstheme="majorHAnsi"/>
                <w:sz w:val="18"/>
                <w:szCs w:val="18"/>
              </w:rPr>
              <w:t xml:space="preserve">, а также обеспечил ознакомления с указанными документами Клиента. Условия открытия, ведения и обслуживания банковского счета типа «С», Тарифы и Банковские правила не содержат </w:t>
            </w:r>
            <w:r w:rsidRPr="00D6473E">
              <w:rPr>
                <w:rFonts w:asciiTheme="majorHAnsi" w:hAnsiTheme="majorHAnsi" w:cstheme="majorHAnsi"/>
                <w:sz w:val="18"/>
                <w:szCs w:val="18"/>
              </w:rPr>
              <w:t xml:space="preserve">обременительных для </w:t>
            </w:r>
            <w:r>
              <w:rPr>
                <w:rFonts w:asciiTheme="majorHAnsi" w:hAnsiTheme="majorHAnsi" w:cstheme="majorHAnsi"/>
                <w:sz w:val="18"/>
                <w:szCs w:val="18"/>
              </w:rPr>
              <w:t>Заявителя и Клиента</w:t>
            </w:r>
            <w:r w:rsidRPr="00D6473E">
              <w:rPr>
                <w:rFonts w:asciiTheme="majorHAnsi" w:hAnsiTheme="majorHAnsi" w:cstheme="majorHAnsi"/>
                <w:sz w:val="18"/>
                <w:szCs w:val="18"/>
              </w:rPr>
              <w:t xml:space="preserve"> условий и требований</w:t>
            </w:r>
            <w:r>
              <w:rPr>
                <w:rFonts w:asciiTheme="majorHAnsi" w:hAnsiTheme="majorHAnsi" w:cstheme="majorHAnsi"/>
                <w:sz w:val="18"/>
                <w:szCs w:val="18"/>
              </w:rPr>
              <w:t>.</w:t>
            </w:r>
            <w:r w:rsidRPr="00D6473E">
              <w:rPr>
                <w:rFonts w:asciiTheme="majorHAnsi" w:hAnsiTheme="majorHAnsi" w:cstheme="majorHAnsi"/>
                <w:sz w:val="18"/>
                <w:szCs w:val="18"/>
              </w:rPr>
              <w:t xml:space="preserve"> </w:t>
            </w:r>
            <w:r>
              <w:rPr>
                <w:rFonts w:asciiTheme="majorHAnsi" w:hAnsiTheme="majorHAnsi" w:cstheme="majorHAnsi"/>
                <w:sz w:val="18"/>
                <w:szCs w:val="18"/>
              </w:rPr>
              <w:t>Заявитель и Клиент</w:t>
            </w:r>
            <w:r w:rsidRPr="00D6473E">
              <w:rPr>
                <w:rFonts w:asciiTheme="majorHAnsi" w:hAnsiTheme="majorHAnsi" w:cstheme="majorHAnsi"/>
                <w:sz w:val="18"/>
                <w:szCs w:val="18"/>
              </w:rPr>
              <w:t xml:space="preserve"> получил</w:t>
            </w:r>
            <w:r>
              <w:rPr>
                <w:rFonts w:asciiTheme="majorHAnsi" w:hAnsiTheme="majorHAnsi" w:cstheme="majorHAnsi"/>
                <w:sz w:val="18"/>
                <w:szCs w:val="18"/>
              </w:rPr>
              <w:t>и</w:t>
            </w:r>
            <w:r w:rsidRPr="00D6473E">
              <w:rPr>
                <w:rFonts w:asciiTheme="majorHAnsi" w:hAnsiTheme="majorHAnsi" w:cstheme="majorHAnsi"/>
                <w:sz w:val="18"/>
                <w:szCs w:val="18"/>
              </w:rPr>
              <w:t xml:space="preserve"> все необходимые согласия, разрешения и/или одобрения государственных органов</w:t>
            </w:r>
            <w:r>
              <w:rPr>
                <w:rFonts w:asciiTheme="majorHAnsi" w:hAnsiTheme="majorHAnsi" w:cstheme="majorHAnsi"/>
                <w:sz w:val="18"/>
                <w:szCs w:val="18"/>
              </w:rPr>
              <w:t>, в том числе Банка России и иных,</w:t>
            </w:r>
            <w:r w:rsidRPr="00D6473E">
              <w:rPr>
                <w:rFonts w:asciiTheme="majorHAnsi" w:hAnsiTheme="majorHAnsi" w:cstheme="majorHAnsi"/>
                <w:sz w:val="18"/>
                <w:szCs w:val="18"/>
              </w:rPr>
              <w:t xml:space="preserve"> органов управления </w:t>
            </w:r>
            <w:r>
              <w:rPr>
                <w:rFonts w:asciiTheme="majorHAnsi" w:hAnsiTheme="majorHAnsi" w:cstheme="majorHAnsi"/>
                <w:sz w:val="18"/>
                <w:szCs w:val="18"/>
              </w:rPr>
              <w:t>Заявителя и Клиента</w:t>
            </w:r>
            <w:r w:rsidRPr="00D6473E">
              <w:rPr>
                <w:rFonts w:asciiTheme="majorHAnsi" w:hAnsiTheme="majorHAnsi" w:cstheme="majorHAnsi"/>
                <w:sz w:val="18"/>
                <w:szCs w:val="18"/>
              </w:rPr>
              <w:t>, необходимые в соответствии и с законодательством Российской Федерации</w:t>
            </w:r>
            <w:r>
              <w:rPr>
                <w:rFonts w:asciiTheme="majorHAnsi" w:hAnsiTheme="majorHAnsi" w:cstheme="majorHAnsi"/>
                <w:sz w:val="18"/>
                <w:szCs w:val="18"/>
              </w:rPr>
              <w:t>, законодательством страны регистрации и места осуществления деятельности</w:t>
            </w:r>
            <w:r w:rsidRPr="00D6473E">
              <w:rPr>
                <w:rFonts w:asciiTheme="majorHAnsi" w:hAnsiTheme="majorHAnsi" w:cstheme="majorHAnsi"/>
                <w:sz w:val="18"/>
                <w:szCs w:val="18"/>
              </w:rPr>
              <w:t xml:space="preserve"> и /или учредительными документами </w:t>
            </w:r>
            <w:r>
              <w:rPr>
                <w:rFonts w:asciiTheme="majorHAnsi" w:hAnsiTheme="majorHAnsi" w:cstheme="majorHAnsi"/>
                <w:sz w:val="18"/>
                <w:szCs w:val="18"/>
              </w:rPr>
              <w:t xml:space="preserve">Заявителя и Клиента </w:t>
            </w:r>
            <w:r w:rsidRPr="00D6473E">
              <w:rPr>
                <w:rFonts w:asciiTheme="majorHAnsi" w:hAnsiTheme="majorHAnsi" w:cstheme="majorHAnsi"/>
                <w:sz w:val="18"/>
                <w:szCs w:val="18"/>
              </w:rPr>
              <w:t xml:space="preserve">для заключения и надлежащего исполнения Договора </w:t>
            </w:r>
            <w:r>
              <w:rPr>
                <w:rFonts w:asciiTheme="majorHAnsi" w:hAnsiTheme="majorHAnsi" w:cstheme="majorHAnsi"/>
                <w:sz w:val="18"/>
                <w:szCs w:val="18"/>
              </w:rPr>
              <w:t>банковского счета типа «С»</w:t>
            </w:r>
            <w:r w:rsidRPr="00D6473E">
              <w:rPr>
                <w:rFonts w:asciiTheme="majorHAnsi" w:hAnsiTheme="majorHAnsi" w:cstheme="majorHAnsi"/>
                <w:sz w:val="18"/>
                <w:szCs w:val="18"/>
              </w:rPr>
              <w:t xml:space="preserve">, а заключение </w:t>
            </w:r>
            <w:r>
              <w:rPr>
                <w:rFonts w:asciiTheme="majorHAnsi" w:hAnsiTheme="majorHAnsi" w:cstheme="majorHAnsi"/>
                <w:sz w:val="18"/>
                <w:szCs w:val="18"/>
              </w:rPr>
              <w:t xml:space="preserve">и исполнение такого договора </w:t>
            </w:r>
            <w:r w:rsidRPr="00D6473E">
              <w:rPr>
                <w:rFonts w:asciiTheme="majorHAnsi" w:hAnsiTheme="majorHAnsi" w:cstheme="majorHAnsi"/>
                <w:sz w:val="18"/>
                <w:szCs w:val="18"/>
              </w:rPr>
              <w:t xml:space="preserve">не нарушит и не приведет к нарушению учредительных документов </w:t>
            </w:r>
            <w:r>
              <w:rPr>
                <w:rFonts w:asciiTheme="majorHAnsi" w:hAnsiTheme="majorHAnsi" w:cstheme="majorHAnsi"/>
                <w:sz w:val="18"/>
                <w:szCs w:val="18"/>
              </w:rPr>
              <w:t>Заявителя, Клиента</w:t>
            </w:r>
            <w:r w:rsidRPr="00D6473E">
              <w:rPr>
                <w:rFonts w:asciiTheme="majorHAnsi" w:hAnsiTheme="majorHAnsi" w:cstheme="majorHAnsi"/>
                <w:sz w:val="18"/>
                <w:szCs w:val="18"/>
              </w:rPr>
              <w:t>, любого положения законодательства Российской Федерации</w:t>
            </w:r>
            <w:r>
              <w:rPr>
                <w:rFonts w:asciiTheme="majorHAnsi" w:hAnsiTheme="majorHAnsi" w:cstheme="majorHAnsi"/>
                <w:sz w:val="18"/>
                <w:szCs w:val="18"/>
              </w:rPr>
              <w:t>.</w:t>
            </w:r>
          </w:p>
          <w:p w14:paraId="55FAE2B9"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t>деятельность Заявителя и Клиента целиком и полностью соответствует требованиям законодательства Российской Федерации и места ее осуществления и не имеет незаконной цели</w:t>
            </w:r>
            <w:r w:rsidRPr="00957C18">
              <w:rPr>
                <w:rFonts w:asciiTheme="majorHAnsi" w:hAnsiTheme="majorHAnsi" w:cstheme="majorHAnsi"/>
                <w:sz w:val="18"/>
                <w:szCs w:val="18"/>
              </w:rPr>
              <w:t>.</w:t>
            </w:r>
          </w:p>
          <w:p w14:paraId="14D8B105"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t xml:space="preserve">получены согласия лиц, персональные данные которых переданы </w:t>
            </w:r>
            <w:r>
              <w:rPr>
                <w:rFonts w:asciiTheme="majorHAnsi" w:hAnsiTheme="majorHAnsi" w:cstheme="majorHAnsi"/>
                <w:sz w:val="18"/>
                <w:szCs w:val="18"/>
              </w:rPr>
              <w:t xml:space="preserve">Заявителем </w:t>
            </w:r>
            <w:r w:rsidRPr="00A03B30">
              <w:rPr>
                <w:rFonts w:asciiTheme="majorHAnsi" w:hAnsiTheme="majorHAnsi" w:cstheme="majorHAnsi"/>
                <w:sz w:val="18"/>
                <w:szCs w:val="18"/>
              </w:rPr>
              <w:t>Банку, включая право Банка передавать такие данные третьим лицам, в соответствии с законодательством Российской Федерации</w:t>
            </w:r>
            <w:r>
              <w:rPr>
                <w:rFonts w:asciiTheme="majorHAnsi" w:hAnsiTheme="majorHAnsi" w:cstheme="majorHAnsi"/>
                <w:sz w:val="18"/>
                <w:szCs w:val="18"/>
              </w:rPr>
              <w:t>.</w:t>
            </w:r>
          </w:p>
          <w:p w14:paraId="580BD02D"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t xml:space="preserve">заключение Договора </w:t>
            </w:r>
            <w:r>
              <w:rPr>
                <w:rFonts w:asciiTheme="majorHAnsi" w:hAnsiTheme="majorHAnsi" w:cstheme="majorHAnsi"/>
                <w:sz w:val="18"/>
                <w:szCs w:val="18"/>
              </w:rPr>
              <w:t xml:space="preserve">банковского счета типа «С» </w:t>
            </w:r>
            <w:r w:rsidRPr="00A03B30">
              <w:rPr>
                <w:rFonts w:asciiTheme="majorHAnsi" w:hAnsiTheme="majorHAnsi" w:cstheme="majorHAnsi"/>
                <w:sz w:val="18"/>
                <w:szCs w:val="18"/>
              </w:rPr>
              <w:t xml:space="preserve">может быть осуществлено ООО «Банк 131» при условии полного соблюдения </w:t>
            </w:r>
            <w:r>
              <w:rPr>
                <w:rFonts w:asciiTheme="majorHAnsi" w:hAnsiTheme="majorHAnsi" w:cstheme="majorHAnsi"/>
                <w:sz w:val="18"/>
                <w:szCs w:val="18"/>
              </w:rPr>
              <w:t xml:space="preserve">Заявителем и Клиентом </w:t>
            </w:r>
            <w:r w:rsidRPr="00A03B30">
              <w:rPr>
                <w:rFonts w:asciiTheme="majorHAnsi" w:hAnsiTheme="majorHAnsi" w:cstheme="majorHAnsi"/>
                <w:sz w:val="18"/>
                <w:szCs w:val="18"/>
              </w:rPr>
              <w:t xml:space="preserve">порядка заключения </w:t>
            </w:r>
            <w:r>
              <w:rPr>
                <w:rFonts w:asciiTheme="majorHAnsi" w:hAnsiTheme="majorHAnsi" w:cstheme="majorHAnsi"/>
                <w:sz w:val="18"/>
                <w:szCs w:val="18"/>
              </w:rPr>
              <w:t>такого договора</w:t>
            </w:r>
            <w:r w:rsidRPr="00A03B30">
              <w:rPr>
                <w:rFonts w:asciiTheme="majorHAnsi" w:hAnsiTheme="majorHAnsi" w:cstheme="majorHAnsi"/>
                <w:sz w:val="18"/>
                <w:szCs w:val="18"/>
              </w:rPr>
              <w:t>, в соответствии с требованиями Банка и законодательства Российской Федерации</w:t>
            </w:r>
            <w:r>
              <w:rPr>
                <w:rFonts w:asciiTheme="majorHAnsi" w:hAnsiTheme="majorHAnsi" w:cstheme="majorHAnsi"/>
                <w:sz w:val="18"/>
                <w:szCs w:val="18"/>
              </w:rPr>
              <w:t>.</w:t>
            </w:r>
          </w:p>
          <w:p w14:paraId="583E3380"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t xml:space="preserve">последний уведомлен, что получение ООО «Банк 131» настоящего Заявления не влечет автоматического заключения </w:t>
            </w:r>
            <w:r>
              <w:rPr>
                <w:rFonts w:asciiTheme="majorHAnsi" w:hAnsiTheme="majorHAnsi" w:cstheme="majorHAnsi"/>
                <w:sz w:val="18"/>
                <w:szCs w:val="18"/>
              </w:rPr>
              <w:t>Д</w:t>
            </w:r>
            <w:r w:rsidRPr="00A03B30">
              <w:rPr>
                <w:rFonts w:asciiTheme="majorHAnsi" w:hAnsiTheme="majorHAnsi" w:cstheme="majorHAnsi"/>
                <w:sz w:val="18"/>
                <w:szCs w:val="18"/>
              </w:rPr>
              <w:t xml:space="preserve">оговора </w:t>
            </w:r>
            <w:r>
              <w:rPr>
                <w:rFonts w:asciiTheme="majorHAnsi" w:hAnsiTheme="majorHAnsi" w:cstheme="majorHAnsi"/>
                <w:sz w:val="18"/>
                <w:szCs w:val="18"/>
              </w:rPr>
              <w:t xml:space="preserve">банковского счета типа «С» </w:t>
            </w:r>
            <w:r w:rsidRPr="00A03B30">
              <w:rPr>
                <w:rFonts w:asciiTheme="majorHAnsi" w:hAnsiTheme="majorHAnsi" w:cstheme="majorHAnsi"/>
                <w:sz w:val="18"/>
                <w:szCs w:val="18"/>
              </w:rPr>
              <w:t>и Банк вправе отказаться от его заключения</w:t>
            </w:r>
            <w:r>
              <w:rPr>
                <w:rFonts w:asciiTheme="majorHAnsi" w:hAnsiTheme="majorHAnsi" w:cstheme="majorHAnsi"/>
                <w:sz w:val="18"/>
                <w:szCs w:val="18"/>
              </w:rPr>
              <w:t>, в случаях, предусмотренных законодательством Российской Федерации,</w:t>
            </w:r>
            <w:r w:rsidRPr="00A03B30">
              <w:rPr>
                <w:rFonts w:asciiTheme="majorHAnsi" w:hAnsiTheme="majorHAnsi" w:cstheme="majorHAnsi"/>
                <w:sz w:val="18"/>
                <w:szCs w:val="18"/>
              </w:rPr>
              <w:t xml:space="preserve"> без объяснения причин отказа</w:t>
            </w:r>
            <w:r>
              <w:rPr>
                <w:rFonts w:asciiTheme="majorHAnsi" w:hAnsiTheme="majorHAnsi" w:cstheme="majorHAnsi"/>
                <w:sz w:val="18"/>
                <w:szCs w:val="18"/>
              </w:rPr>
              <w:t>.</w:t>
            </w:r>
          </w:p>
          <w:p w14:paraId="654A9794"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sidRPr="00A03B30">
              <w:rPr>
                <w:rFonts w:asciiTheme="majorHAnsi" w:hAnsiTheme="majorHAnsi" w:cstheme="majorHAnsi"/>
                <w:sz w:val="18"/>
                <w:szCs w:val="18"/>
              </w:rPr>
              <w:lastRenderedPageBreak/>
              <w:t xml:space="preserve">в отношении </w:t>
            </w:r>
            <w:r>
              <w:rPr>
                <w:rFonts w:asciiTheme="majorHAnsi" w:hAnsiTheme="majorHAnsi" w:cstheme="majorHAnsi"/>
                <w:sz w:val="18"/>
                <w:szCs w:val="18"/>
              </w:rPr>
              <w:t xml:space="preserve">Заявителя и Клиента </w:t>
            </w:r>
            <w:r w:rsidRPr="00A03B30">
              <w:rPr>
                <w:rFonts w:asciiTheme="majorHAnsi" w:hAnsiTheme="majorHAnsi" w:cstheme="majorHAnsi"/>
                <w:sz w:val="18"/>
                <w:szCs w:val="18"/>
              </w:rPr>
              <w:t>отсутствуют решения о приостановлении операций по счетам и переводам их электронных денежных средств</w:t>
            </w:r>
            <w:r>
              <w:rPr>
                <w:rFonts w:asciiTheme="majorHAnsi" w:hAnsiTheme="majorHAnsi" w:cstheme="majorHAnsi"/>
                <w:sz w:val="18"/>
                <w:szCs w:val="18"/>
              </w:rPr>
              <w:t xml:space="preserve">, а также иные основания, препятствующие заключению и исполнению Договора банковского счета типа «С» и открытию Счета Клиенту, </w:t>
            </w:r>
            <w:r w:rsidRPr="00A03B30">
              <w:rPr>
                <w:rFonts w:asciiTheme="majorHAnsi" w:hAnsiTheme="majorHAnsi" w:cstheme="majorHAnsi"/>
                <w:sz w:val="18"/>
                <w:szCs w:val="18"/>
              </w:rPr>
              <w:t>в</w:t>
            </w:r>
            <w:r>
              <w:rPr>
                <w:rFonts w:asciiTheme="majorHAnsi" w:hAnsiTheme="majorHAnsi" w:cstheme="majorHAnsi"/>
                <w:sz w:val="18"/>
                <w:szCs w:val="18"/>
              </w:rPr>
              <w:t xml:space="preserve"> том числе </w:t>
            </w:r>
            <w:r w:rsidRPr="00A03B30">
              <w:rPr>
                <w:rFonts w:asciiTheme="majorHAnsi" w:hAnsiTheme="majorHAnsi" w:cstheme="majorHAnsi"/>
                <w:sz w:val="18"/>
                <w:szCs w:val="18"/>
              </w:rPr>
              <w:t>ранее не принималось решение об отказе в открытии банковского счета или решение о закрытии банковского счета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w:t>
            </w:r>
            <w:r>
              <w:rPr>
                <w:rFonts w:asciiTheme="majorHAnsi" w:hAnsiTheme="majorHAnsi" w:cstheme="majorHAnsi"/>
                <w:sz w:val="18"/>
                <w:szCs w:val="18"/>
              </w:rPr>
              <w:t>.</w:t>
            </w:r>
          </w:p>
          <w:p w14:paraId="79A6000C"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rPr>
            </w:pPr>
            <w:r>
              <w:rPr>
                <w:rFonts w:asciiTheme="majorHAnsi" w:hAnsiTheme="majorHAnsi" w:cstheme="majorHAnsi"/>
                <w:sz w:val="18"/>
                <w:szCs w:val="18"/>
              </w:rPr>
              <w:t xml:space="preserve">Заявитель </w:t>
            </w:r>
            <w:r w:rsidRPr="00A03B30">
              <w:rPr>
                <w:rFonts w:asciiTheme="majorHAnsi" w:hAnsiTheme="majorHAnsi" w:cstheme="majorHAnsi"/>
                <w:sz w:val="18"/>
                <w:szCs w:val="18"/>
              </w:rPr>
              <w:t>согласен</w:t>
            </w:r>
            <w:r>
              <w:rPr>
                <w:rFonts w:asciiTheme="majorHAnsi" w:hAnsiTheme="majorHAnsi" w:cstheme="majorHAnsi"/>
                <w:sz w:val="18"/>
                <w:szCs w:val="18"/>
              </w:rPr>
              <w:t>, а также обеспечит согласие Клиента с п</w:t>
            </w:r>
            <w:r w:rsidRPr="00A03B30">
              <w:rPr>
                <w:rFonts w:asciiTheme="majorHAnsi" w:hAnsiTheme="majorHAnsi" w:cstheme="majorHAnsi"/>
                <w:sz w:val="18"/>
                <w:szCs w:val="18"/>
              </w:rPr>
              <w:t>рав</w:t>
            </w:r>
            <w:r>
              <w:rPr>
                <w:rFonts w:asciiTheme="majorHAnsi" w:hAnsiTheme="majorHAnsi" w:cstheme="majorHAnsi"/>
                <w:sz w:val="18"/>
                <w:szCs w:val="18"/>
              </w:rPr>
              <w:t>ом</w:t>
            </w:r>
            <w:r w:rsidRPr="00A03B30">
              <w:rPr>
                <w:rFonts w:asciiTheme="majorHAnsi" w:hAnsiTheme="majorHAnsi" w:cstheme="majorHAnsi"/>
                <w:sz w:val="18"/>
                <w:szCs w:val="18"/>
              </w:rPr>
              <w:t xml:space="preserve"> Банка в одностороннем порядке вносить изменения в </w:t>
            </w:r>
            <w:r>
              <w:rPr>
                <w:rFonts w:asciiTheme="majorHAnsi" w:hAnsiTheme="majorHAnsi" w:cstheme="majorHAnsi"/>
                <w:sz w:val="18"/>
                <w:szCs w:val="18"/>
              </w:rPr>
              <w:t xml:space="preserve">Условия открытия, ведения и обслуживания банковского счета типа «С», Тарифы и иные </w:t>
            </w:r>
            <w:r w:rsidRPr="00A03B30">
              <w:rPr>
                <w:rFonts w:asciiTheme="majorHAnsi" w:hAnsiTheme="majorHAnsi" w:cstheme="majorHAnsi"/>
                <w:sz w:val="18"/>
                <w:szCs w:val="18"/>
              </w:rPr>
              <w:t xml:space="preserve">документы, определяющие </w:t>
            </w:r>
            <w:r>
              <w:rPr>
                <w:rFonts w:asciiTheme="majorHAnsi" w:hAnsiTheme="majorHAnsi" w:cstheme="majorHAnsi"/>
                <w:sz w:val="18"/>
                <w:szCs w:val="18"/>
              </w:rPr>
              <w:t xml:space="preserve">обслуживание Клиента в Банке, </w:t>
            </w:r>
            <w:r w:rsidRPr="00A03B30">
              <w:rPr>
                <w:rFonts w:asciiTheme="majorHAnsi" w:hAnsiTheme="majorHAnsi" w:cstheme="majorHAnsi"/>
                <w:sz w:val="18"/>
                <w:szCs w:val="18"/>
              </w:rPr>
              <w:t xml:space="preserve">которые вступают в силу и подлежат применению в порядке, указанном в Договоре </w:t>
            </w:r>
            <w:r>
              <w:rPr>
                <w:rFonts w:asciiTheme="majorHAnsi" w:hAnsiTheme="majorHAnsi" w:cstheme="majorHAnsi"/>
                <w:sz w:val="18"/>
                <w:szCs w:val="18"/>
              </w:rPr>
              <w:t>банковского счета типа «С</w:t>
            </w:r>
            <w:proofErr w:type="gramStart"/>
            <w:r>
              <w:rPr>
                <w:rFonts w:asciiTheme="majorHAnsi" w:hAnsiTheme="majorHAnsi" w:cstheme="majorHAnsi"/>
                <w:sz w:val="18"/>
                <w:szCs w:val="18"/>
              </w:rPr>
              <w:t>» .</w:t>
            </w:r>
            <w:proofErr w:type="gramEnd"/>
            <w:r w:rsidRPr="00A03B30">
              <w:rPr>
                <w:rFonts w:asciiTheme="majorHAnsi" w:hAnsiTheme="majorHAnsi" w:cstheme="majorHAnsi"/>
                <w:sz w:val="18"/>
                <w:szCs w:val="18"/>
              </w:rPr>
              <w:t xml:space="preserve"> </w:t>
            </w:r>
          </w:p>
          <w:p w14:paraId="705CD327" w14:textId="77777777" w:rsidR="00724EDD" w:rsidRPr="00A03B30" w:rsidRDefault="00724EDD" w:rsidP="00A4669C">
            <w:pPr>
              <w:pStyle w:val="a3"/>
              <w:numPr>
                <w:ilvl w:val="0"/>
                <w:numId w:val="1"/>
              </w:numPr>
              <w:tabs>
                <w:tab w:val="clear" w:pos="720"/>
                <w:tab w:val="num" w:pos="454"/>
              </w:tabs>
              <w:spacing w:after="0" w:line="240" w:lineRule="auto"/>
              <w:ind w:left="454" w:hanging="283"/>
              <w:jc w:val="both"/>
            </w:pPr>
            <w:r>
              <w:rPr>
                <w:rFonts w:asciiTheme="majorHAnsi" w:hAnsiTheme="majorHAnsi" w:cstheme="majorHAnsi"/>
                <w:sz w:val="18"/>
                <w:szCs w:val="18"/>
              </w:rPr>
              <w:t xml:space="preserve">Заявитель </w:t>
            </w:r>
            <w:r w:rsidRPr="00665373">
              <w:rPr>
                <w:rFonts w:asciiTheme="majorHAnsi" w:hAnsiTheme="majorHAnsi" w:cstheme="majorHAnsi"/>
                <w:sz w:val="18"/>
                <w:szCs w:val="18"/>
              </w:rPr>
              <w:t xml:space="preserve">гарантирует Банку надлежащее и своевременное исполнение всех принятых на себя обязательств и неукоснительное соблюдение </w:t>
            </w:r>
            <w:r>
              <w:rPr>
                <w:rFonts w:asciiTheme="majorHAnsi" w:hAnsiTheme="majorHAnsi" w:cstheme="majorHAnsi"/>
                <w:sz w:val="18"/>
                <w:szCs w:val="18"/>
              </w:rPr>
              <w:t>Условий открытия, ведения и обслуживания банковского счета типа «С»</w:t>
            </w:r>
            <w:r w:rsidRPr="00665373">
              <w:rPr>
                <w:rFonts w:asciiTheme="majorHAnsi" w:hAnsiTheme="majorHAnsi" w:cstheme="majorHAnsi"/>
                <w:sz w:val="18"/>
                <w:szCs w:val="18"/>
              </w:rPr>
              <w:t>, в том числе Тарифов, Банковских правил и требований Банка, действующ</w:t>
            </w:r>
            <w:r>
              <w:rPr>
                <w:rFonts w:asciiTheme="majorHAnsi" w:hAnsiTheme="majorHAnsi" w:cstheme="majorHAnsi"/>
                <w:sz w:val="18"/>
                <w:szCs w:val="18"/>
              </w:rPr>
              <w:t>его</w:t>
            </w:r>
            <w:r w:rsidRPr="00665373">
              <w:rPr>
                <w:rFonts w:asciiTheme="majorHAnsi" w:hAnsiTheme="majorHAnsi" w:cstheme="majorHAnsi"/>
                <w:sz w:val="18"/>
                <w:szCs w:val="18"/>
              </w:rPr>
              <w:t xml:space="preserve"> законодательств</w:t>
            </w:r>
            <w:r>
              <w:rPr>
                <w:rFonts w:asciiTheme="majorHAnsi" w:hAnsiTheme="majorHAnsi" w:cstheme="majorHAnsi"/>
                <w:sz w:val="18"/>
                <w:szCs w:val="18"/>
              </w:rPr>
              <w:t>а</w:t>
            </w:r>
            <w:r w:rsidRPr="00665373">
              <w:rPr>
                <w:rFonts w:asciiTheme="majorHAnsi" w:hAnsiTheme="majorHAnsi" w:cstheme="majorHAnsi"/>
                <w:sz w:val="18"/>
                <w:szCs w:val="18"/>
              </w:rPr>
              <w:t xml:space="preserve"> Российской Федерации</w:t>
            </w:r>
            <w:r>
              <w:rPr>
                <w:rFonts w:asciiTheme="majorHAnsi" w:hAnsiTheme="majorHAnsi" w:cstheme="majorHAnsi"/>
                <w:sz w:val="18"/>
                <w:szCs w:val="18"/>
              </w:rPr>
              <w:t>, а также обеспечивает надлежащее и своевременное исполнение таких обязательств Клиентом</w:t>
            </w:r>
            <w:r w:rsidRPr="00665373">
              <w:rPr>
                <w:rFonts w:asciiTheme="majorHAnsi" w:hAnsiTheme="majorHAnsi" w:cstheme="majorHAnsi"/>
                <w:sz w:val="18"/>
                <w:szCs w:val="18"/>
              </w:rPr>
              <w:t>.</w:t>
            </w:r>
          </w:p>
          <w:p w14:paraId="341D76AE"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pPr>
            <w:r w:rsidRPr="00A47192">
              <w:rPr>
                <w:rFonts w:asciiTheme="majorHAnsi" w:hAnsiTheme="majorHAnsi" w:cstheme="majorHAnsi"/>
                <w:sz w:val="18"/>
                <w:szCs w:val="18"/>
              </w:rPr>
              <w:t>Указанные в настоящем Заявлении сведения и данные являются полными, точными и достоверными.</w:t>
            </w:r>
          </w:p>
          <w:p w14:paraId="695EC042"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pPr>
            <w:r w:rsidRPr="006C258D">
              <w:rPr>
                <w:rFonts w:asciiTheme="majorHAnsi" w:hAnsiTheme="majorHAnsi" w:cstheme="majorBidi"/>
                <w:sz w:val="18"/>
                <w:szCs w:val="18"/>
              </w:rPr>
              <w:t xml:space="preserve">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11); </w:t>
            </w:r>
            <w:r w:rsidRPr="006C258D">
              <w:rPr>
                <w:rFonts w:ascii="Calibri Light" w:eastAsia="Calibri Light" w:hAnsi="Calibri Light" w:cs="Calibri Light"/>
                <w:sz w:val="18"/>
                <w:szCs w:val="18"/>
              </w:rPr>
              <w:t>ООО «РУНЕТ БИЗНЕС СИСТЕМЫ», (адрес: 109040, г. Москва, ул. Земляной Вал, д.50А/8, стр.2, эт.12, комн. 25); ООО «БПЦ Процессинг» (адрес: 109028, Москва, ул. Земляной Вал 50А/8, стр.2, эт.12, пом.1.</w:t>
            </w:r>
          </w:p>
        </w:tc>
        <w:tc>
          <w:tcPr>
            <w:tcW w:w="7584" w:type="dxa"/>
          </w:tcPr>
          <w:p w14:paraId="73029604" w14:textId="77777777" w:rsidR="00724EDD" w:rsidRPr="006C258D" w:rsidRDefault="00724EDD" w:rsidP="00A4669C">
            <w:pPr>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lastRenderedPageBreak/>
              <w:t>The Applicant hereby certifies that:</w:t>
            </w:r>
          </w:p>
          <w:p w14:paraId="454202D3"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 xml:space="preserve">The Applicant is a legal entity – a resident of the Russian Federation, duly registered and recognized as such in accordance with the legislation of the Russian Federation, having, in accordance with Russian legislation, the right to send this Application to the Bank in order to join the Conditions for opening, maintaining and servicing a bank account of type "C" and opening to </w:t>
            </w:r>
            <w:r w:rsidRPr="006C258D">
              <w:rPr>
                <w:rFonts w:asciiTheme="majorHAnsi" w:hAnsiTheme="majorHAnsi" w:cstheme="majorHAnsi"/>
                <w:sz w:val="18"/>
                <w:szCs w:val="18"/>
                <w:lang w:val="en-US"/>
              </w:rPr>
              <w:lastRenderedPageBreak/>
              <w:t>the Client - to a foreign creditor of an Account intended for settlement of obligations in accordance with the legislation of the Russian Federation, including regulations of the President of the Russian Federation, acts and decisions of the competent state bodies of the Russian Federation, including the Bank of Russia.</w:t>
            </w:r>
          </w:p>
          <w:p w14:paraId="10733DBC" w14:textId="77777777" w:rsidR="00724EDD" w:rsidRDefault="00724EDD" w:rsidP="00A4669C">
            <w:pPr>
              <w:pStyle w:val="a3"/>
              <w:spacing w:after="0" w:line="240" w:lineRule="auto"/>
              <w:ind w:left="454"/>
              <w:jc w:val="both"/>
              <w:rPr>
                <w:rFonts w:asciiTheme="majorHAnsi" w:hAnsiTheme="majorHAnsi" w:cstheme="majorHAnsi"/>
                <w:sz w:val="18"/>
                <w:szCs w:val="18"/>
                <w:lang w:val="en-US"/>
              </w:rPr>
            </w:pPr>
          </w:p>
          <w:p w14:paraId="30140A0C"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The Client specified by the Applicant in this Application is a non–resident legal entity of the Russian Federation (with the exception of a credit institution) recognized as such in accordance with the legislation of the Russian Federation, duly registered in accordance with the legislation of a foreign state, being a foreign creditor, in accordance with the Decree of the President of the Russian Federation dated 05.03.2022 N 95 "On temporary procedure fulfillment of obligations to certain foreign creditors" having full right- and legal capacity, in order to use the funds placed on the Account, in accordance with the procedure defined in the Terms of Opening, maintaining and servicing a bank account of type "C".</w:t>
            </w:r>
          </w:p>
          <w:p w14:paraId="0BD24368" w14:textId="77777777" w:rsidR="00724EDD" w:rsidRDefault="00724EDD" w:rsidP="00A4669C">
            <w:pPr>
              <w:pStyle w:val="a3"/>
              <w:spacing w:after="0" w:line="240" w:lineRule="auto"/>
              <w:ind w:left="454"/>
              <w:jc w:val="both"/>
              <w:rPr>
                <w:rFonts w:asciiTheme="majorHAnsi" w:hAnsiTheme="majorHAnsi" w:cstheme="majorHAnsi"/>
                <w:sz w:val="18"/>
                <w:szCs w:val="18"/>
                <w:lang w:val="en-US"/>
              </w:rPr>
            </w:pPr>
          </w:p>
          <w:p w14:paraId="1C70A67B"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 xml:space="preserve">The Applicant is familiar with and agrees with the Terms of opening, </w:t>
            </w:r>
            <w:proofErr w:type="gramStart"/>
            <w:r w:rsidRPr="006C258D">
              <w:rPr>
                <w:rFonts w:asciiTheme="majorHAnsi" w:hAnsiTheme="majorHAnsi" w:cstheme="majorHAnsi"/>
                <w:sz w:val="18"/>
                <w:szCs w:val="18"/>
                <w:lang w:val="en-US"/>
              </w:rPr>
              <w:t>maintaining</w:t>
            </w:r>
            <w:proofErr w:type="gramEnd"/>
            <w:r w:rsidRPr="006C258D">
              <w:rPr>
                <w:rFonts w:asciiTheme="majorHAnsi" w:hAnsiTheme="majorHAnsi" w:cstheme="majorHAnsi"/>
                <w:sz w:val="18"/>
                <w:szCs w:val="18"/>
                <w:lang w:val="en-US"/>
              </w:rPr>
              <w:t xml:space="preserve"> and servicing a bank account of type "C", Tariffs and Banking Rules, and also provided familiarization with the specified documents of the Client. The conditions for opening, </w:t>
            </w:r>
            <w:proofErr w:type="gramStart"/>
            <w:r w:rsidRPr="006C258D">
              <w:rPr>
                <w:rFonts w:asciiTheme="majorHAnsi" w:hAnsiTheme="majorHAnsi" w:cstheme="majorHAnsi"/>
                <w:sz w:val="18"/>
                <w:szCs w:val="18"/>
                <w:lang w:val="en-US"/>
              </w:rPr>
              <w:t>maintaining</w:t>
            </w:r>
            <w:proofErr w:type="gramEnd"/>
            <w:r w:rsidRPr="006C258D">
              <w:rPr>
                <w:rFonts w:asciiTheme="majorHAnsi" w:hAnsiTheme="majorHAnsi" w:cstheme="majorHAnsi"/>
                <w:sz w:val="18"/>
                <w:szCs w:val="18"/>
                <w:lang w:val="en-US"/>
              </w:rPr>
              <w:t xml:space="preserve"> and servicing a bank account of type "C", Tariffs and Banking Rules do not contain burdensome conditions and requirements for the Applicant and the Client. The Applicant and the Client have obtained all the necessary consents, permits and/or approvals of state bodies, including the Bank of Russia and other governing bodies of the Applicant and the Client, necessary in accordance with the legislation of the Russian Federation, the legislation of the country of registration and place of business and/or the constituent documents of the Applicant and the Client for the conclusion and proper execution of the </w:t>
            </w:r>
            <w:r w:rsidRPr="00A5471B">
              <w:rPr>
                <w:rFonts w:asciiTheme="majorHAnsi" w:hAnsiTheme="majorHAnsi" w:cstheme="majorHAnsi"/>
                <w:sz w:val="18"/>
                <w:szCs w:val="18"/>
                <w:lang w:val="en-US"/>
              </w:rPr>
              <w:t>Agreement</w:t>
            </w:r>
            <w:r>
              <w:rPr>
                <w:rFonts w:asciiTheme="majorHAnsi" w:hAnsiTheme="majorHAnsi" w:cstheme="majorHAnsi"/>
                <w:sz w:val="18"/>
                <w:szCs w:val="18"/>
                <w:lang w:val="en-US"/>
              </w:rPr>
              <w:t xml:space="preserve"> </w:t>
            </w:r>
            <w:r w:rsidRPr="006C258D">
              <w:rPr>
                <w:rFonts w:asciiTheme="majorHAnsi" w:hAnsiTheme="majorHAnsi" w:cstheme="majorHAnsi"/>
                <w:sz w:val="18"/>
                <w:szCs w:val="18"/>
                <w:lang w:val="en-US"/>
              </w:rPr>
              <w:t>a bank account of type "C", and the conclusion and execution of such an agreement will not violate and will not lead to a violation of the constituent documents of the Applicant, the Client, any provision of the legislation of the Russian Federation.</w:t>
            </w:r>
          </w:p>
          <w:p w14:paraId="28AF6AEB" w14:textId="77777777" w:rsidR="00724EDD" w:rsidRDefault="00724EDD" w:rsidP="00A4669C">
            <w:pPr>
              <w:pStyle w:val="a3"/>
              <w:spacing w:after="0" w:line="240" w:lineRule="auto"/>
              <w:ind w:left="454"/>
              <w:jc w:val="both"/>
              <w:rPr>
                <w:rFonts w:asciiTheme="majorHAnsi" w:hAnsiTheme="majorHAnsi" w:cstheme="majorHAnsi"/>
                <w:sz w:val="18"/>
                <w:szCs w:val="18"/>
                <w:lang w:val="en-US"/>
              </w:rPr>
            </w:pPr>
          </w:p>
          <w:p w14:paraId="6CA56F9E"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the activity of the Applicant and the Client fully complies with the requirements of the legislation of the Russian Federation and the place of its implementation and has no illegal purpose.</w:t>
            </w:r>
          </w:p>
          <w:p w14:paraId="21B7EDB9" w14:textId="77777777" w:rsidR="00724EDD" w:rsidRDefault="00724EDD" w:rsidP="00A4669C">
            <w:pPr>
              <w:pStyle w:val="a3"/>
              <w:spacing w:after="0" w:line="240" w:lineRule="auto"/>
              <w:ind w:left="454"/>
              <w:jc w:val="both"/>
              <w:rPr>
                <w:rFonts w:asciiTheme="majorHAnsi" w:hAnsiTheme="majorHAnsi" w:cstheme="majorHAnsi"/>
                <w:sz w:val="18"/>
                <w:szCs w:val="18"/>
                <w:lang w:val="en-US"/>
              </w:rPr>
            </w:pPr>
          </w:p>
          <w:p w14:paraId="28278649"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obtained the consent of the persons whose personal data was transferred by the Applicant to the Bank, including the Bank's right to transfer such data to third parties, in accordance with the legislation of the Russian Federation.</w:t>
            </w:r>
          </w:p>
          <w:p w14:paraId="0F575B37"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The conclusion of a Bank Account Agreement of type "C" can be carried out by Bank 131 LLC, provided that the Applicant and the Client fully comply with the procedure for concluding such an agreement, in accordance with the requirements of the Bank and the legislation of the Russian Federation.</w:t>
            </w:r>
          </w:p>
          <w:p w14:paraId="25530567"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the latter is notified that the receipt of this Application by Bank 131 LLC does not automatically entail the conclusion of a Bank Account Agreement of type "C" and the Bank has the right to refuse to conclude it, in cases provided for by the legislation of the Russian Federation, without explaining the reasons for refusal.</w:t>
            </w:r>
          </w:p>
          <w:p w14:paraId="7D0311A3"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lastRenderedPageBreak/>
              <w:t>in relation to the Applicant and the Client, there are no decisions on suspending operations on accounts and transfers of their electronic funds, as well as other grounds preventing the conclusion and execution of a Bank Account Agreement of type "C" and the opening of an Account to the Client, including a decision not to open a bank account or a decision to close a bank account has not been made before in accordance with Federal Law No. 115-FZ of 07.08.2001 "On Countering the legalization (laundering) of proceeds from crime and the financing of terrorism".</w:t>
            </w:r>
          </w:p>
          <w:p w14:paraId="79C89685"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 xml:space="preserve">• The Applicant agrees, and will also ensure the Client's consent with the Bank's right to unilaterally amend the Conditions for opening, maintaining and servicing a bank account of type "C", Tariffs and other documents defining </w:t>
            </w:r>
            <w:proofErr w:type="spellStart"/>
            <w:r w:rsidRPr="005622E9">
              <w:rPr>
                <w:rFonts w:asciiTheme="majorHAnsi" w:hAnsiTheme="majorHAnsi" w:cstheme="majorHAnsi"/>
                <w:sz w:val="18"/>
                <w:szCs w:val="18"/>
                <w:lang w:val="en-US"/>
              </w:rPr>
              <w:t>Сlient</w:t>
            </w:r>
            <w:proofErr w:type="spellEnd"/>
            <w:r w:rsidRPr="005622E9">
              <w:rPr>
                <w:rFonts w:asciiTheme="majorHAnsi" w:hAnsiTheme="majorHAnsi" w:cstheme="majorHAnsi"/>
                <w:sz w:val="18"/>
                <w:szCs w:val="18"/>
                <w:lang w:val="en-US"/>
              </w:rPr>
              <w:t xml:space="preserve"> </w:t>
            </w:r>
            <w:r w:rsidRPr="006C258D">
              <w:rPr>
                <w:rFonts w:asciiTheme="majorHAnsi" w:hAnsiTheme="majorHAnsi" w:cstheme="majorHAnsi"/>
                <w:sz w:val="18"/>
                <w:szCs w:val="18"/>
                <w:lang w:val="en-US"/>
              </w:rPr>
              <w:t xml:space="preserve">service in the Bank, which come into force and are subject to application in the manner specified in the </w:t>
            </w:r>
            <w:r w:rsidRPr="00A5471B">
              <w:rPr>
                <w:rFonts w:asciiTheme="majorHAnsi" w:hAnsiTheme="majorHAnsi" w:cstheme="majorHAnsi"/>
                <w:sz w:val="18"/>
                <w:szCs w:val="18"/>
                <w:lang w:val="en-US"/>
              </w:rPr>
              <w:t>Agreement</w:t>
            </w:r>
            <w:r>
              <w:rPr>
                <w:rFonts w:asciiTheme="majorHAnsi" w:hAnsiTheme="majorHAnsi" w:cstheme="majorHAnsi"/>
                <w:sz w:val="18"/>
                <w:szCs w:val="18"/>
                <w:lang w:val="en-US"/>
              </w:rPr>
              <w:t xml:space="preserve"> </w:t>
            </w:r>
            <w:r w:rsidRPr="006C258D">
              <w:rPr>
                <w:rFonts w:asciiTheme="majorHAnsi" w:hAnsiTheme="majorHAnsi" w:cstheme="majorHAnsi"/>
                <w:sz w:val="18"/>
                <w:szCs w:val="18"/>
                <w:lang w:val="en-US"/>
              </w:rPr>
              <w:t>of a bank account of type "C</w:t>
            </w:r>
            <w:proofErr w:type="gramStart"/>
            <w:r w:rsidRPr="006C258D">
              <w:rPr>
                <w:rFonts w:asciiTheme="majorHAnsi" w:hAnsiTheme="majorHAnsi" w:cstheme="majorHAnsi"/>
                <w:sz w:val="18"/>
                <w:szCs w:val="18"/>
                <w:lang w:val="en-US"/>
              </w:rPr>
              <w:t>" .</w:t>
            </w:r>
            <w:proofErr w:type="gramEnd"/>
          </w:p>
          <w:p w14:paraId="1F435358"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 xml:space="preserve">The Applicant guarantees the Bank proper and timely fulfillment of all assumed obligations and strict compliance with the Conditions for opening, </w:t>
            </w:r>
            <w:proofErr w:type="gramStart"/>
            <w:r w:rsidRPr="006C258D">
              <w:rPr>
                <w:rFonts w:asciiTheme="majorHAnsi" w:hAnsiTheme="majorHAnsi" w:cstheme="majorHAnsi"/>
                <w:sz w:val="18"/>
                <w:szCs w:val="18"/>
                <w:lang w:val="en-US"/>
              </w:rPr>
              <w:t>maintaining</w:t>
            </w:r>
            <w:proofErr w:type="gramEnd"/>
            <w:r w:rsidRPr="006C258D">
              <w:rPr>
                <w:rFonts w:asciiTheme="majorHAnsi" w:hAnsiTheme="majorHAnsi" w:cstheme="majorHAnsi"/>
                <w:sz w:val="18"/>
                <w:szCs w:val="18"/>
                <w:lang w:val="en-US"/>
              </w:rPr>
              <w:t xml:space="preserve"> and servicing a type "C" bank account, including Tariffs, Banking Rules and requirements of the Bank, the current legislation of the Russian Federation, and also ensures proper and timely fulfillment of such obligations by the Client.</w:t>
            </w:r>
          </w:p>
          <w:p w14:paraId="74E12784" w14:textId="77777777" w:rsidR="00724EDD" w:rsidRPr="006C258D" w:rsidRDefault="00724EDD" w:rsidP="00A4669C">
            <w:pPr>
              <w:pStyle w:val="a3"/>
              <w:numPr>
                <w:ilvl w:val="0"/>
                <w:numId w:val="1"/>
              </w:numPr>
              <w:tabs>
                <w:tab w:val="clear" w:pos="720"/>
                <w:tab w:val="num" w:pos="454"/>
              </w:tabs>
              <w:spacing w:after="0" w:line="240" w:lineRule="auto"/>
              <w:ind w:left="454" w:hanging="283"/>
              <w:jc w:val="both"/>
              <w:rPr>
                <w:rFonts w:asciiTheme="majorHAnsi" w:hAnsiTheme="majorHAnsi" w:cstheme="majorHAnsi"/>
                <w:sz w:val="18"/>
                <w:szCs w:val="18"/>
                <w:lang w:val="en-US"/>
              </w:rPr>
            </w:pPr>
            <w:r w:rsidRPr="006C258D">
              <w:rPr>
                <w:rFonts w:asciiTheme="majorHAnsi" w:hAnsiTheme="majorHAnsi" w:cstheme="majorHAnsi"/>
                <w:sz w:val="18"/>
                <w:szCs w:val="18"/>
                <w:lang w:val="en-US"/>
              </w:rPr>
              <w:t>The information and data specified in this Application are complete, accurate and reliable.</w:t>
            </w:r>
          </w:p>
          <w:p w14:paraId="7CB5D6E7" w14:textId="77777777" w:rsidR="00724EDD" w:rsidRDefault="00724EDD" w:rsidP="00A4669C">
            <w:pPr>
              <w:pStyle w:val="a3"/>
              <w:numPr>
                <w:ilvl w:val="0"/>
                <w:numId w:val="1"/>
              </w:numPr>
              <w:tabs>
                <w:tab w:val="clear" w:pos="720"/>
                <w:tab w:val="num" w:pos="454"/>
              </w:tabs>
              <w:spacing w:after="0" w:line="240" w:lineRule="auto"/>
              <w:ind w:left="454" w:hanging="283"/>
              <w:jc w:val="both"/>
            </w:pPr>
            <w:r w:rsidRPr="006C258D">
              <w:rPr>
                <w:rFonts w:asciiTheme="majorHAnsi" w:hAnsiTheme="majorHAnsi" w:cstheme="majorHAnsi"/>
                <w:sz w:val="18"/>
                <w:szCs w:val="18"/>
                <w:lang w:val="en-US"/>
              </w:rPr>
              <w:t xml:space="preserve">I hereby instruct the Bank to process the personal data of the persons specified in this Application, with the right to transfer such data to third parties, including JSC "NSPK" (address: 115184, Moscow, </w:t>
            </w:r>
            <w:proofErr w:type="spellStart"/>
            <w:r w:rsidRPr="006C258D">
              <w:rPr>
                <w:rFonts w:asciiTheme="majorHAnsi" w:hAnsiTheme="majorHAnsi" w:cstheme="majorHAnsi"/>
                <w:sz w:val="18"/>
                <w:szCs w:val="18"/>
                <w:lang w:val="en-US"/>
              </w:rPr>
              <w:t>Bolshaya</w:t>
            </w:r>
            <w:proofErr w:type="spellEnd"/>
            <w:r w:rsidRPr="006C258D">
              <w:rPr>
                <w:rFonts w:asciiTheme="majorHAnsi" w:hAnsiTheme="majorHAnsi" w:cstheme="majorHAnsi"/>
                <w:sz w:val="18"/>
                <w:szCs w:val="18"/>
                <w:lang w:val="en-US"/>
              </w:rPr>
              <w:t xml:space="preserve"> </w:t>
            </w:r>
            <w:proofErr w:type="spellStart"/>
            <w:r w:rsidRPr="006C258D">
              <w:rPr>
                <w:rFonts w:asciiTheme="majorHAnsi" w:hAnsiTheme="majorHAnsi" w:cstheme="majorHAnsi"/>
                <w:sz w:val="18"/>
                <w:szCs w:val="18"/>
                <w:lang w:val="en-US"/>
              </w:rPr>
              <w:t>Tatarskaya</w:t>
            </w:r>
            <w:proofErr w:type="spellEnd"/>
            <w:r w:rsidRPr="006C258D">
              <w:rPr>
                <w:rFonts w:asciiTheme="majorHAnsi" w:hAnsiTheme="majorHAnsi" w:cstheme="majorHAnsi"/>
                <w:sz w:val="18"/>
                <w:szCs w:val="18"/>
                <w:lang w:val="en-US"/>
              </w:rPr>
              <w:t xml:space="preserve"> str., 11); LLC "RUNET BUSINESS SYSTEMS", (address: 109040, Moscow, </w:t>
            </w:r>
            <w:proofErr w:type="spellStart"/>
            <w:r w:rsidRPr="006C258D">
              <w:rPr>
                <w:rFonts w:asciiTheme="majorHAnsi" w:hAnsiTheme="majorHAnsi" w:cstheme="majorHAnsi"/>
                <w:sz w:val="18"/>
                <w:szCs w:val="18"/>
                <w:lang w:val="en-US"/>
              </w:rPr>
              <w:t>ul</w:t>
            </w:r>
            <w:proofErr w:type="spellEnd"/>
            <w:r w:rsidRPr="006C258D">
              <w:rPr>
                <w:rFonts w:asciiTheme="majorHAnsi" w:hAnsiTheme="majorHAnsi" w:cstheme="majorHAnsi"/>
                <w:sz w:val="18"/>
                <w:szCs w:val="18"/>
                <w:lang w:val="en-US"/>
              </w:rPr>
              <w:t xml:space="preserve">. Earthen Shaft, 50A/8, p.2, fl.12, room. 25); LLC "BPC Processing" (address: 109028, Moscow, </w:t>
            </w:r>
            <w:proofErr w:type="spellStart"/>
            <w:r w:rsidRPr="006C258D">
              <w:rPr>
                <w:rFonts w:asciiTheme="majorHAnsi" w:hAnsiTheme="majorHAnsi" w:cstheme="majorHAnsi"/>
                <w:sz w:val="18"/>
                <w:szCs w:val="18"/>
                <w:lang w:val="en-US"/>
              </w:rPr>
              <w:t>ul</w:t>
            </w:r>
            <w:proofErr w:type="spellEnd"/>
            <w:r w:rsidRPr="006C258D">
              <w:rPr>
                <w:rFonts w:asciiTheme="majorHAnsi" w:hAnsiTheme="majorHAnsi" w:cstheme="majorHAnsi"/>
                <w:sz w:val="18"/>
                <w:szCs w:val="18"/>
                <w:lang w:val="en-US"/>
              </w:rPr>
              <w:t xml:space="preserve">. </w:t>
            </w:r>
            <w:proofErr w:type="spellStart"/>
            <w:r w:rsidRPr="006C258D">
              <w:rPr>
                <w:rFonts w:asciiTheme="majorHAnsi" w:hAnsiTheme="majorHAnsi" w:cstheme="majorHAnsi"/>
                <w:sz w:val="18"/>
                <w:szCs w:val="18"/>
              </w:rPr>
              <w:t>Zemlyanoy</w:t>
            </w:r>
            <w:proofErr w:type="spellEnd"/>
            <w:r w:rsidRPr="006C258D">
              <w:rPr>
                <w:rFonts w:asciiTheme="majorHAnsi" w:hAnsiTheme="majorHAnsi" w:cstheme="majorHAnsi"/>
                <w:sz w:val="18"/>
                <w:szCs w:val="18"/>
              </w:rPr>
              <w:t xml:space="preserve"> </w:t>
            </w:r>
            <w:proofErr w:type="spellStart"/>
            <w:r w:rsidRPr="006C258D">
              <w:rPr>
                <w:rFonts w:asciiTheme="majorHAnsi" w:hAnsiTheme="majorHAnsi" w:cstheme="majorHAnsi"/>
                <w:sz w:val="18"/>
                <w:szCs w:val="18"/>
              </w:rPr>
              <w:t>Val</w:t>
            </w:r>
            <w:proofErr w:type="spellEnd"/>
            <w:r w:rsidRPr="006C258D">
              <w:rPr>
                <w:rFonts w:asciiTheme="majorHAnsi" w:hAnsiTheme="majorHAnsi" w:cstheme="majorHAnsi"/>
                <w:sz w:val="18"/>
                <w:szCs w:val="18"/>
              </w:rPr>
              <w:t xml:space="preserve"> 50A/8, p.2, fl.12, </w:t>
            </w:r>
            <w:proofErr w:type="spellStart"/>
            <w:r w:rsidRPr="006C258D">
              <w:rPr>
                <w:rFonts w:asciiTheme="majorHAnsi" w:hAnsiTheme="majorHAnsi" w:cstheme="majorHAnsi"/>
                <w:sz w:val="18"/>
                <w:szCs w:val="18"/>
              </w:rPr>
              <w:t>room</w:t>
            </w:r>
            <w:proofErr w:type="spellEnd"/>
            <w:r w:rsidRPr="006C258D">
              <w:rPr>
                <w:rFonts w:asciiTheme="majorHAnsi" w:hAnsiTheme="majorHAnsi" w:cstheme="majorHAnsi"/>
                <w:sz w:val="18"/>
                <w:szCs w:val="18"/>
              </w:rPr>
              <w:t xml:space="preserve"> 1.</w:t>
            </w:r>
          </w:p>
        </w:tc>
      </w:tr>
    </w:tbl>
    <w:p w14:paraId="6260CE51" w14:textId="77777777" w:rsidR="00724EDD" w:rsidRDefault="00724EDD" w:rsidP="00724EDD">
      <w:pPr>
        <w:spacing w:line="276" w:lineRule="auto"/>
        <w:jc w:val="both"/>
        <w:rPr>
          <w:rFonts w:asciiTheme="majorHAnsi" w:hAnsiTheme="majorHAnsi" w:cstheme="majorHAnsi"/>
          <w:b/>
        </w:rPr>
      </w:pPr>
    </w:p>
    <w:p w14:paraId="36D7D297" w14:textId="77777777" w:rsidR="00724EDD" w:rsidRDefault="00724EDD" w:rsidP="00724EDD">
      <w:pPr>
        <w:shd w:val="clear" w:color="auto" w:fill="F27E7E"/>
        <w:spacing w:line="276" w:lineRule="auto"/>
        <w:jc w:val="both"/>
        <w:rPr>
          <w:rFonts w:asciiTheme="majorHAnsi" w:hAnsiTheme="majorHAnsi" w:cstheme="majorHAnsi"/>
          <w:b/>
        </w:rPr>
      </w:pPr>
      <w:r w:rsidRPr="00C95A27">
        <w:rPr>
          <w:rFonts w:asciiTheme="majorHAnsi" w:hAnsiTheme="majorHAnsi" w:cstheme="majorHAnsi"/>
          <w:b/>
        </w:rPr>
        <w:t xml:space="preserve">Иные </w:t>
      </w:r>
      <w:r>
        <w:rPr>
          <w:rFonts w:asciiTheme="majorHAnsi" w:hAnsiTheme="majorHAnsi" w:cstheme="majorHAnsi"/>
          <w:b/>
        </w:rPr>
        <w:t>положения</w:t>
      </w:r>
    </w:p>
    <w:p w14:paraId="10B6CA8B" w14:textId="77777777" w:rsidR="00724EDD" w:rsidRPr="00C95A27" w:rsidRDefault="00724EDD" w:rsidP="00724EDD">
      <w:pPr>
        <w:shd w:val="clear" w:color="auto" w:fill="F27E7E"/>
        <w:spacing w:line="276" w:lineRule="auto"/>
        <w:jc w:val="both"/>
        <w:rPr>
          <w:rFonts w:asciiTheme="majorHAnsi" w:hAnsiTheme="majorHAnsi" w:cstheme="majorHAnsi"/>
          <w:b/>
        </w:rPr>
      </w:pPr>
      <w:proofErr w:type="spellStart"/>
      <w:r w:rsidRPr="006C258D">
        <w:rPr>
          <w:rFonts w:asciiTheme="majorHAnsi" w:hAnsiTheme="majorHAnsi" w:cstheme="majorHAnsi"/>
          <w:b/>
        </w:rPr>
        <w:t>Other</w:t>
      </w:r>
      <w:proofErr w:type="spellEnd"/>
      <w:r w:rsidRPr="006C258D">
        <w:rPr>
          <w:rFonts w:asciiTheme="majorHAnsi" w:hAnsiTheme="majorHAnsi" w:cstheme="majorHAnsi"/>
          <w:b/>
        </w:rPr>
        <w:t xml:space="preserve"> </w:t>
      </w:r>
      <w:proofErr w:type="spellStart"/>
      <w:r w:rsidRPr="006C258D">
        <w:rPr>
          <w:rFonts w:asciiTheme="majorHAnsi" w:hAnsiTheme="majorHAnsi" w:cstheme="majorHAnsi"/>
          <w:b/>
        </w:rPr>
        <w:t>provisions</w:t>
      </w:r>
      <w:proofErr w:type="spellEnd"/>
    </w:p>
    <w:tbl>
      <w:tblPr>
        <w:tblStyle w:val="a5"/>
        <w:tblW w:w="15136" w:type="dxa"/>
        <w:tblInd w:w="-5" w:type="dxa"/>
        <w:tblLook w:val="04A0" w:firstRow="1" w:lastRow="0" w:firstColumn="1" w:lastColumn="0" w:noHBand="0" w:noVBand="1"/>
      </w:tblPr>
      <w:tblGrid>
        <w:gridCol w:w="7655"/>
        <w:gridCol w:w="7481"/>
      </w:tblGrid>
      <w:tr w:rsidR="00724EDD" w:rsidRPr="003601E9" w14:paraId="01272893" w14:textId="77777777" w:rsidTr="00A4669C">
        <w:tc>
          <w:tcPr>
            <w:tcW w:w="7655" w:type="dxa"/>
          </w:tcPr>
          <w:p w14:paraId="4F84E83F" w14:textId="77777777" w:rsidR="00724EDD" w:rsidRDefault="00724EDD" w:rsidP="00A4669C">
            <w:pPr>
              <w:jc w:val="both"/>
              <w:rPr>
                <w:rFonts w:asciiTheme="majorHAnsi" w:hAnsiTheme="majorHAnsi" w:cstheme="majorHAnsi"/>
              </w:rPr>
            </w:pPr>
            <w:r w:rsidRPr="006C1DD5">
              <w:rPr>
                <w:rFonts w:asciiTheme="majorHAnsi" w:hAnsiTheme="majorHAnsi" w:cstheme="majorHAnsi"/>
              </w:rPr>
              <w:t xml:space="preserve">Настоящим поручаю Банку проверять любую информацию о </w:t>
            </w:r>
            <w:r>
              <w:rPr>
                <w:rFonts w:asciiTheme="majorHAnsi" w:hAnsiTheme="majorHAnsi" w:cstheme="majorHAnsi"/>
              </w:rPr>
              <w:t>Заявителе и Клиенте</w:t>
            </w:r>
            <w:r w:rsidRPr="006C1DD5">
              <w:rPr>
                <w:rFonts w:asciiTheme="majorHAnsi" w:hAnsiTheme="majorHAnsi" w:cstheme="majorHAnsi"/>
              </w:rPr>
              <w:t xml:space="preserve">, в том числе предоставляемую </w:t>
            </w:r>
            <w:r>
              <w:rPr>
                <w:rFonts w:asciiTheme="majorHAnsi" w:hAnsiTheme="majorHAnsi" w:cstheme="majorHAnsi"/>
              </w:rPr>
              <w:t xml:space="preserve">Заявителем </w:t>
            </w:r>
            <w:r w:rsidRPr="006C1DD5">
              <w:rPr>
                <w:rFonts w:asciiTheme="majorHAnsi" w:hAnsiTheme="majorHAnsi" w:cstheme="majorHAnsi"/>
              </w:rPr>
              <w:t>и (или) получаемую Банком</w:t>
            </w:r>
            <w:r>
              <w:rPr>
                <w:rFonts w:asciiTheme="majorHAnsi" w:hAnsiTheme="majorHAnsi" w:cstheme="majorHAnsi"/>
              </w:rPr>
              <w:t xml:space="preserve"> из любых источников,</w:t>
            </w:r>
            <w:r w:rsidRPr="006C1DD5">
              <w:rPr>
                <w:rFonts w:asciiTheme="majorHAnsi" w:hAnsiTheme="majorHAnsi" w:cstheme="majorHAnsi"/>
              </w:rPr>
              <w:t xml:space="preserve"> не возвращать </w:t>
            </w:r>
            <w:r>
              <w:rPr>
                <w:rFonts w:asciiTheme="majorHAnsi" w:hAnsiTheme="majorHAnsi" w:cstheme="majorHAnsi"/>
              </w:rPr>
              <w:t xml:space="preserve">предоставленные Заявителем </w:t>
            </w:r>
            <w:r w:rsidRPr="006C1DD5">
              <w:rPr>
                <w:rFonts w:asciiTheme="majorHAnsi" w:hAnsiTheme="majorHAnsi" w:cstheme="majorHAnsi"/>
              </w:rPr>
              <w:t>документы</w:t>
            </w:r>
            <w:r>
              <w:rPr>
                <w:rFonts w:asciiTheme="majorHAnsi" w:hAnsiTheme="majorHAnsi" w:cstheme="majorHAnsi"/>
              </w:rPr>
              <w:t>, передавать любые документы, сведения и данные третьим лицам</w:t>
            </w:r>
            <w:r w:rsidRPr="006C1DD5">
              <w:rPr>
                <w:rFonts w:asciiTheme="majorHAnsi" w:hAnsiTheme="majorHAnsi" w:cstheme="majorHAnsi"/>
              </w:rPr>
              <w:t xml:space="preserve">. </w:t>
            </w:r>
          </w:p>
          <w:p w14:paraId="38CEAA1B" w14:textId="77777777" w:rsidR="00724EDD" w:rsidRDefault="00724EDD" w:rsidP="00A4669C">
            <w:pPr>
              <w:jc w:val="both"/>
              <w:rPr>
                <w:rFonts w:asciiTheme="majorHAnsi" w:hAnsiTheme="majorHAnsi" w:cstheme="majorHAnsi"/>
              </w:rPr>
            </w:pPr>
            <w:bookmarkStart w:id="1" w:name="_Hlk68862433"/>
            <w:r>
              <w:rPr>
                <w:rFonts w:asciiTheme="majorHAnsi" w:hAnsiTheme="majorHAnsi" w:cstheme="majorHAnsi"/>
              </w:rPr>
              <w:t xml:space="preserve">Настоящим подтверждаю, что ознакомлен и соглашаюсь, что размещенные на банковском счете типа «С» в ООО «Банк 131» денежные средства не застрахованы в соответствии с </w:t>
            </w:r>
            <w:r w:rsidRPr="008F022A">
              <w:rPr>
                <w:rFonts w:asciiTheme="majorHAnsi" w:hAnsiTheme="majorHAnsi" w:cstheme="majorHAnsi"/>
              </w:rPr>
              <w:t>Федеральны</w:t>
            </w:r>
            <w:r>
              <w:rPr>
                <w:rFonts w:asciiTheme="majorHAnsi" w:hAnsiTheme="majorHAnsi" w:cstheme="majorHAnsi"/>
              </w:rPr>
              <w:t>м</w:t>
            </w:r>
            <w:r w:rsidRPr="008F022A">
              <w:rPr>
                <w:rFonts w:asciiTheme="majorHAnsi" w:hAnsiTheme="majorHAnsi" w:cstheme="majorHAnsi"/>
              </w:rPr>
              <w:t xml:space="preserve"> закон</w:t>
            </w:r>
            <w:r>
              <w:rPr>
                <w:rFonts w:asciiTheme="majorHAnsi" w:hAnsiTheme="majorHAnsi" w:cstheme="majorHAnsi"/>
              </w:rPr>
              <w:t>ом</w:t>
            </w:r>
            <w:r w:rsidRPr="008F022A">
              <w:rPr>
                <w:rFonts w:asciiTheme="majorHAnsi" w:hAnsiTheme="majorHAnsi" w:cstheme="majorHAnsi"/>
              </w:rPr>
              <w:t xml:space="preserve"> от 23.12.2003 N 177-ФЗ</w:t>
            </w:r>
            <w:r>
              <w:rPr>
                <w:rFonts w:asciiTheme="majorHAnsi" w:hAnsiTheme="majorHAnsi" w:cstheme="majorHAnsi"/>
              </w:rPr>
              <w:t xml:space="preserve"> «</w:t>
            </w:r>
            <w:r w:rsidRPr="008F022A">
              <w:rPr>
                <w:rFonts w:asciiTheme="majorHAnsi" w:hAnsiTheme="majorHAnsi" w:cstheme="majorHAnsi"/>
              </w:rPr>
              <w:t xml:space="preserve">О страховании вкладов в банках Российской </w:t>
            </w:r>
            <w:r w:rsidRPr="008F022A">
              <w:rPr>
                <w:rFonts w:asciiTheme="majorHAnsi" w:hAnsiTheme="majorHAnsi" w:cstheme="majorHAnsi"/>
              </w:rPr>
              <w:lastRenderedPageBreak/>
              <w:t>Федерации</w:t>
            </w:r>
            <w:r>
              <w:rPr>
                <w:rFonts w:asciiTheme="majorHAnsi" w:hAnsiTheme="majorHAnsi" w:cstheme="majorHAnsi"/>
              </w:rPr>
              <w:t>», ООО «Банк 131» не является участником системы страхования вкладов, в соответствии с законодательством Российской Федерации.</w:t>
            </w:r>
            <w:bookmarkEnd w:id="1"/>
          </w:p>
        </w:tc>
        <w:tc>
          <w:tcPr>
            <w:tcW w:w="7481" w:type="dxa"/>
          </w:tcPr>
          <w:p w14:paraId="6B6092E4" w14:textId="77777777" w:rsidR="00724EDD" w:rsidRPr="006C258D" w:rsidRDefault="00724EDD" w:rsidP="00A4669C">
            <w:pPr>
              <w:jc w:val="both"/>
              <w:rPr>
                <w:rFonts w:asciiTheme="majorHAnsi" w:hAnsiTheme="majorHAnsi" w:cstheme="majorHAnsi"/>
                <w:lang w:val="en-US"/>
              </w:rPr>
            </w:pPr>
            <w:r w:rsidRPr="006C258D">
              <w:rPr>
                <w:rFonts w:asciiTheme="majorHAnsi" w:hAnsiTheme="majorHAnsi" w:cstheme="majorHAnsi"/>
                <w:lang w:val="en-US"/>
              </w:rPr>
              <w:lastRenderedPageBreak/>
              <w:t xml:space="preserve">I hereby instruct the Bank to verify any information about the Applicant and the Client, including information provided by the Applicant and (or) received by the Bank from any sources, not to return the documents provided by the Applicant, to transfer any documents, </w:t>
            </w:r>
            <w:proofErr w:type="gramStart"/>
            <w:r w:rsidRPr="006C258D">
              <w:rPr>
                <w:rFonts w:asciiTheme="majorHAnsi" w:hAnsiTheme="majorHAnsi" w:cstheme="majorHAnsi"/>
                <w:lang w:val="en-US"/>
              </w:rPr>
              <w:t>information</w:t>
            </w:r>
            <w:proofErr w:type="gramEnd"/>
            <w:r w:rsidRPr="006C258D">
              <w:rPr>
                <w:rFonts w:asciiTheme="majorHAnsi" w:hAnsiTheme="majorHAnsi" w:cstheme="majorHAnsi"/>
                <w:lang w:val="en-US"/>
              </w:rPr>
              <w:t xml:space="preserve"> and data to third parties.</w:t>
            </w:r>
          </w:p>
          <w:p w14:paraId="72F020CC" w14:textId="77777777" w:rsidR="00724EDD" w:rsidRPr="006C258D" w:rsidRDefault="00724EDD" w:rsidP="00A4669C">
            <w:pPr>
              <w:jc w:val="both"/>
              <w:rPr>
                <w:rFonts w:asciiTheme="majorHAnsi" w:hAnsiTheme="majorHAnsi" w:cstheme="majorHAnsi"/>
                <w:lang w:val="en-US"/>
              </w:rPr>
            </w:pPr>
            <w:r w:rsidRPr="006C258D">
              <w:rPr>
                <w:rFonts w:asciiTheme="majorHAnsi" w:hAnsiTheme="majorHAnsi" w:cstheme="majorHAnsi"/>
                <w:lang w:val="en-US"/>
              </w:rPr>
              <w:t xml:space="preserve">I hereby confirm that I have read and agree that the funds placed on a bank account of type "C" in LLC "Bank 131" are not insured in accordance with Federal Law No. 177-FZ of December 23, 2003 "On Deposit Insurance in banks of the Russian Federation", LLC "Bank 131" is not a participant in the </w:t>
            </w:r>
            <w:r w:rsidRPr="006C258D">
              <w:rPr>
                <w:rFonts w:asciiTheme="majorHAnsi" w:hAnsiTheme="majorHAnsi" w:cstheme="majorHAnsi"/>
                <w:lang w:val="en-US"/>
              </w:rPr>
              <w:lastRenderedPageBreak/>
              <w:t>deposit insurance system, in accordance with the legislation of the Russian Federation.</w:t>
            </w:r>
          </w:p>
        </w:tc>
      </w:tr>
    </w:tbl>
    <w:p w14:paraId="564C499F" w14:textId="77777777" w:rsidR="00724EDD" w:rsidRPr="006C258D" w:rsidRDefault="00724EDD" w:rsidP="00724EDD">
      <w:pPr>
        <w:ind w:left="142"/>
        <w:jc w:val="both"/>
        <w:rPr>
          <w:rFonts w:asciiTheme="majorHAnsi" w:hAnsiTheme="majorHAnsi" w:cstheme="majorHAnsi"/>
          <w:lang w:val="en-US"/>
        </w:rPr>
      </w:pPr>
    </w:p>
    <w:tbl>
      <w:tblPr>
        <w:tblStyle w:val="a5"/>
        <w:tblW w:w="17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335"/>
      </w:tblGrid>
      <w:tr w:rsidR="00724EDD" w14:paraId="64C06FF1" w14:textId="77777777" w:rsidTr="00A4669C">
        <w:tc>
          <w:tcPr>
            <w:tcW w:w="4678" w:type="dxa"/>
          </w:tcPr>
          <w:p w14:paraId="47B137C6" w14:textId="77777777" w:rsidR="00724EDD" w:rsidRDefault="00724EDD" w:rsidP="00A4669C">
            <w:pPr>
              <w:jc w:val="both"/>
              <w:rPr>
                <w:lang w:val="en-US"/>
              </w:rPr>
            </w:pPr>
            <w:r>
              <w:t>Наименование</w:t>
            </w:r>
            <w:r w:rsidRPr="006C258D">
              <w:rPr>
                <w:lang w:val="en-US"/>
              </w:rPr>
              <w:t xml:space="preserve"> </w:t>
            </w:r>
            <w:r>
              <w:t>Заявителя</w:t>
            </w:r>
          </w:p>
          <w:p w14:paraId="74B57228" w14:textId="77777777" w:rsidR="00724EDD" w:rsidRPr="006C258D" w:rsidRDefault="00724EDD" w:rsidP="00A4669C">
            <w:pPr>
              <w:jc w:val="both"/>
              <w:rPr>
                <w:lang w:val="en-US"/>
              </w:rPr>
            </w:pPr>
            <w:r w:rsidRPr="006C258D">
              <w:rPr>
                <w:lang w:val="en-US"/>
              </w:rPr>
              <w:t xml:space="preserve">Name of the Applicant: </w:t>
            </w:r>
          </w:p>
        </w:tc>
        <w:tc>
          <w:tcPr>
            <w:tcW w:w="12335" w:type="dxa"/>
          </w:tcPr>
          <w:p w14:paraId="6FE95074" w14:textId="77777777" w:rsidR="00724EDD" w:rsidRPr="00C7289D" w:rsidRDefault="00724EDD" w:rsidP="00A4669C">
            <w:pPr>
              <w:jc w:val="both"/>
              <w:rPr>
                <w:rFonts w:asciiTheme="majorHAnsi" w:hAnsiTheme="majorHAnsi" w:cstheme="majorHAnsi"/>
                <w:i/>
                <w:iCs/>
                <w:color w:val="808080" w:themeColor="background1" w:themeShade="80"/>
                <w:highlight w:val="yellow"/>
              </w:rPr>
            </w:pPr>
            <w:r w:rsidRPr="00C7289D">
              <w:rPr>
                <w:i/>
                <w:iCs/>
                <w:color w:val="808080" w:themeColor="background1" w:themeShade="80"/>
                <w:sz w:val="18"/>
                <w:szCs w:val="18"/>
                <w:highlight w:val="yellow"/>
              </w:rPr>
              <w:t xml:space="preserve">указывается сокращенное наименование </w:t>
            </w:r>
            <w:r>
              <w:rPr>
                <w:i/>
                <w:iCs/>
                <w:color w:val="808080" w:themeColor="background1" w:themeShade="80"/>
                <w:sz w:val="18"/>
                <w:szCs w:val="18"/>
                <w:highlight w:val="yellow"/>
              </w:rPr>
              <w:t>Заявителя</w:t>
            </w:r>
          </w:p>
        </w:tc>
      </w:tr>
      <w:tr w:rsidR="00724EDD" w14:paraId="35A474F0" w14:textId="77777777" w:rsidTr="00A4669C">
        <w:tc>
          <w:tcPr>
            <w:tcW w:w="4678" w:type="dxa"/>
          </w:tcPr>
          <w:p w14:paraId="45936FDB" w14:textId="77777777" w:rsidR="00724EDD" w:rsidRPr="00F71B69" w:rsidRDefault="00724EDD" w:rsidP="00A4669C">
            <w:pPr>
              <w:jc w:val="both"/>
              <w:rPr>
                <w:lang w:val="en-US"/>
              </w:rPr>
            </w:pPr>
            <w:r>
              <w:t>Должность</w:t>
            </w:r>
            <w:r w:rsidRPr="00F71B69">
              <w:rPr>
                <w:lang w:val="en-US"/>
              </w:rPr>
              <w:t xml:space="preserve"> </w:t>
            </w:r>
            <w:r>
              <w:t>представителя</w:t>
            </w:r>
            <w:r w:rsidRPr="00F71B69">
              <w:rPr>
                <w:lang w:val="en-US"/>
              </w:rPr>
              <w:t xml:space="preserve"> </w:t>
            </w:r>
            <w:r>
              <w:t>Заявителя</w:t>
            </w:r>
          </w:p>
          <w:p w14:paraId="4436EF56" w14:textId="77777777" w:rsidR="00724EDD" w:rsidRPr="006C258D" w:rsidRDefault="00724EDD" w:rsidP="00A4669C">
            <w:pPr>
              <w:jc w:val="both"/>
              <w:rPr>
                <w:lang w:val="en-US"/>
              </w:rPr>
            </w:pPr>
            <w:r w:rsidRPr="006C258D">
              <w:rPr>
                <w:lang w:val="en-US"/>
              </w:rPr>
              <w:t>Position of the Applicant's representative:</w:t>
            </w:r>
          </w:p>
        </w:tc>
        <w:tc>
          <w:tcPr>
            <w:tcW w:w="12335" w:type="dxa"/>
          </w:tcPr>
          <w:p w14:paraId="0A889ABA" w14:textId="77777777" w:rsidR="00724EDD" w:rsidRPr="00C7289D" w:rsidRDefault="00724EDD" w:rsidP="00A4669C">
            <w:pPr>
              <w:jc w:val="both"/>
              <w:rPr>
                <w:rFonts w:asciiTheme="majorHAnsi" w:hAnsiTheme="majorHAnsi" w:cstheme="majorHAnsi"/>
                <w:color w:val="808080" w:themeColor="background1" w:themeShade="80"/>
                <w:highlight w:val="yellow"/>
              </w:rPr>
            </w:pPr>
            <w:r w:rsidRPr="00C7289D">
              <w:rPr>
                <w:i/>
                <w:iCs/>
                <w:color w:val="808080" w:themeColor="background1" w:themeShade="80"/>
                <w:sz w:val="18"/>
                <w:szCs w:val="18"/>
                <w:highlight w:val="yellow"/>
              </w:rPr>
              <w:t xml:space="preserve">указывается должность исполнительного органа </w:t>
            </w:r>
            <w:r>
              <w:rPr>
                <w:i/>
                <w:iCs/>
                <w:color w:val="808080" w:themeColor="background1" w:themeShade="80"/>
                <w:sz w:val="18"/>
                <w:szCs w:val="18"/>
                <w:highlight w:val="yellow"/>
              </w:rPr>
              <w:t>Заявителя или иного Представителя Заявителя</w:t>
            </w:r>
          </w:p>
        </w:tc>
      </w:tr>
      <w:tr w:rsidR="00724EDD" w14:paraId="5397ECA0" w14:textId="77777777" w:rsidTr="00A4669C">
        <w:tc>
          <w:tcPr>
            <w:tcW w:w="4678" w:type="dxa"/>
          </w:tcPr>
          <w:p w14:paraId="0126EAD7" w14:textId="77777777" w:rsidR="00724EDD" w:rsidRDefault="00724EDD" w:rsidP="00A4669C">
            <w:pPr>
              <w:jc w:val="both"/>
            </w:pPr>
            <w:r w:rsidRPr="006C1DD5">
              <w:t>Действующий(-</w:t>
            </w:r>
            <w:proofErr w:type="spellStart"/>
            <w:r w:rsidRPr="006C1DD5">
              <w:t>ая</w:t>
            </w:r>
            <w:proofErr w:type="spellEnd"/>
            <w:r w:rsidRPr="006C1DD5">
              <w:t>) на основании</w:t>
            </w:r>
          </w:p>
          <w:p w14:paraId="4D0BF0CD" w14:textId="77777777" w:rsidR="00724EDD" w:rsidRPr="00C132D0" w:rsidRDefault="00724EDD" w:rsidP="00A4669C">
            <w:pPr>
              <w:jc w:val="both"/>
              <w:rPr>
                <w:lang w:val="en-US"/>
              </w:rPr>
            </w:pPr>
            <w:r w:rsidRPr="00C132D0">
              <w:rPr>
                <w:lang w:val="en-US"/>
              </w:rPr>
              <w:t xml:space="preserve">Acting </w:t>
            </w:r>
            <w:proofErr w:type="gramStart"/>
            <w:r w:rsidRPr="00C132D0">
              <w:rPr>
                <w:lang w:val="en-US"/>
              </w:rPr>
              <w:t>on the basis of</w:t>
            </w:r>
            <w:proofErr w:type="gramEnd"/>
            <w:r w:rsidRPr="00C132D0">
              <w:rPr>
                <w:lang w:val="en-US"/>
              </w:rPr>
              <w:t>:</w:t>
            </w:r>
          </w:p>
        </w:tc>
        <w:tc>
          <w:tcPr>
            <w:tcW w:w="12335" w:type="dxa"/>
          </w:tcPr>
          <w:p w14:paraId="5E21D93D" w14:textId="77777777" w:rsidR="00724EDD" w:rsidRPr="00C7289D" w:rsidRDefault="00724EDD" w:rsidP="00A4669C">
            <w:pPr>
              <w:jc w:val="both"/>
              <w:rPr>
                <w:rFonts w:asciiTheme="majorHAnsi" w:hAnsiTheme="majorHAnsi" w:cstheme="majorHAnsi"/>
                <w:color w:val="808080" w:themeColor="background1" w:themeShade="80"/>
                <w:highlight w:val="yellow"/>
              </w:rPr>
            </w:pPr>
            <w:r w:rsidRPr="00C7289D">
              <w:rPr>
                <w:i/>
                <w:iCs/>
                <w:color w:val="808080" w:themeColor="background1" w:themeShade="80"/>
                <w:sz w:val="18"/>
                <w:szCs w:val="18"/>
                <w:highlight w:val="yellow"/>
              </w:rPr>
              <w:t>указывается наименование и реквизиты документа о полномочиях</w:t>
            </w:r>
          </w:p>
        </w:tc>
      </w:tr>
      <w:tr w:rsidR="00724EDD" w14:paraId="65EF7FF2" w14:textId="77777777" w:rsidTr="00A4669C">
        <w:tc>
          <w:tcPr>
            <w:tcW w:w="4678" w:type="dxa"/>
          </w:tcPr>
          <w:p w14:paraId="065D8C72" w14:textId="77777777" w:rsidR="00724EDD" w:rsidRPr="00C132D0" w:rsidRDefault="00724EDD" w:rsidP="00A4669C">
            <w:pPr>
              <w:jc w:val="both"/>
              <w:rPr>
                <w:lang w:val="en-US"/>
              </w:rPr>
            </w:pPr>
            <w:r>
              <w:t>Дата</w:t>
            </w:r>
            <w:r>
              <w:rPr>
                <w:lang w:val="en-US"/>
              </w:rPr>
              <w:t>/</w:t>
            </w:r>
            <w:r>
              <w:t xml:space="preserve"> </w:t>
            </w:r>
            <w:r w:rsidRPr="00C132D0">
              <w:rPr>
                <w:lang w:val="en-US"/>
              </w:rPr>
              <w:t>Date</w:t>
            </w:r>
          </w:p>
        </w:tc>
        <w:tc>
          <w:tcPr>
            <w:tcW w:w="12335" w:type="dxa"/>
          </w:tcPr>
          <w:p w14:paraId="4DE1AE7B" w14:textId="77777777" w:rsidR="00724EDD" w:rsidRDefault="00724EDD" w:rsidP="00A4669C">
            <w:pPr>
              <w:jc w:val="both"/>
              <w:rPr>
                <w:i/>
                <w:iCs/>
                <w:sz w:val="18"/>
                <w:szCs w:val="18"/>
              </w:rPr>
            </w:pPr>
            <w:proofErr w:type="gramStart"/>
            <w:r w:rsidRPr="00C7289D">
              <w:rPr>
                <w:i/>
                <w:iCs/>
                <w:sz w:val="18"/>
                <w:szCs w:val="18"/>
                <w:highlight w:val="yellow"/>
              </w:rPr>
              <w:t>« _</w:t>
            </w:r>
            <w:proofErr w:type="gramEnd"/>
            <w:r w:rsidRPr="00C7289D">
              <w:rPr>
                <w:i/>
                <w:iCs/>
                <w:sz w:val="18"/>
                <w:szCs w:val="18"/>
                <w:highlight w:val="yellow"/>
              </w:rPr>
              <w:t>______» ___________ 20 _____ г.</w:t>
            </w:r>
          </w:p>
        </w:tc>
      </w:tr>
      <w:tr w:rsidR="00724EDD" w14:paraId="69CABDF0" w14:textId="77777777" w:rsidTr="00A4669C">
        <w:tc>
          <w:tcPr>
            <w:tcW w:w="4678" w:type="dxa"/>
          </w:tcPr>
          <w:p w14:paraId="300C49E5" w14:textId="77777777" w:rsidR="00724EDD" w:rsidRPr="00F71B69" w:rsidRDefault="00724EDD" w:rsidP="00A4669C">
            <w:pPr>
              <w:jc w:val="both"/>
              <w:rPr>
                <w:lang w:val="en-US"/>
              </w:rPr>
            </w:pPr>
          </w:p>
          <w:p w14:paraId="627BAE01" w14:textId="77777777" w:rsidR="00724EDD" w:rsidRPr="00F71B69" w:rsidRDefault="00724EDD" w:rsidP="00A4669C">
            <w:pPr>
              <w:jc w:val="both"/>
              <w:rPr>
                <w:lang w:val="en-US"/>
              </w:rPr>
            </w:pPr>
            <w:r>
              <w:t>Подпись</w:t>
            </w:r>
            <w:r w:rsidRPr="00F71B69">
              <w:rPr>
                <w:lang w:val="en-US"/>
              </w:rPr>
              <w:t xml:space="preserve"> </w:t>
            </w:r>
            <w:r>
              <w:t>представителя</w:t>
            </w:r>
            <w:r w:rsidRPr="00F71B69">
              <w:rPr>
                <w:lang w:val="en-US"/>
              </w:rPr>
              <w:t xml:space="preserve"> </w:t>
            </w:r>
            <w:r>
              <w:t>Заявителя</w:t>
            </w:r>
          </w:p>
          <w:p w14:paraId="3DCF5812" w14:textId="77777777" w:rsidR="00724EDD" w:rsidRPr="00C132D0" w:rsidRDefault="00724EDD" w:rsidP="00A4669C">
            <w:pPr>
              <w:jc w:val="both"/>
              <w:rPr>
                <w:lang w:val="en-US"/>
              </w:rPr>
            </w:pPr>
            <w:r w:rsidRPr="00C132D0">
              <w:rPr>
                <w:lang w:val="en-US"/>
              </w:rPr>
              <w:t>Signature of the Applicant's representative</w:t>
            </w:r>
          </w:p>
        </w:tc>
        <w:tc>
          <w:tcPr>
            <w:tcW w:w="12335" w:type="dxa"/>
          </w:tcPr>
          <w:p w14:paraId="5672801B" w14:textId="77777777" w:rsidR="00724EDD" w:rsidRPr="00C132D0" w:rsidRDefault="00724EDD" w:rsidP="00A4669C">
            <w:pPr>
              <w:jc w:val="both"/>
              <w:rPr>
                <w:i/>
                <w:iCs/>
                <w:sz w:val="18"/>
                <w:szCs w:val="18"/>
                <w:lang w:val="en-US"/>
              </w:rPr>
            </w:pPr>
          </w:p>
          <w:p w14:paraId="01A97649" w14:textId="77777777" w:rsidR="00724EDD" w:rsidRPr="00F71B69" w:rsidRDefault="00724EDD" w:rsidP="00A4669C">
            <w:pPr>
              <w:jc w:val="both"/>
              <w:rPr>
                <w:i/>
                <w:iCs/>
                <w:sz w:val="18"/>
                <w:szCs w:val="18"/>
                <w:lang w:val="en-US"/>
              </w:rPr>
            </w:pPr>
          </w:p>
          <w:p w14:paraId="5D2B8644" w14:textId="77777777" w:rsidR="00724EDD" w:rsidRPr="00116AAC" w:rsidRDefault="00724EDD" w:rsidP="00A4669C">
            <w:pPr>
              <w:jc w:val="both"/>
              <w:rPr>
                <w:i/>
                <w:iCs/>
                <w:sz w:val="18"/>
                <w:szCs w:val="18"/>
              </w:rPr>
            </w:pPr>
            <w:r>
              <w:rPr>
                <w:i/>
                <w:iCs/>
                <w:sz w:val="18"/>
                <w:szCs w:val="18"/>
              </w:rPr>
              <w:t xml:space="preserve">___________________ / </w:t>
            </w:r>
            <w:r w:rsidRPr="00C7289D">
              <w:rPr>
                <w:i/>
                <w:iCs/>
                <w:sz w:val="18"/>
                <w:szCs w:val="18"/>
                <w:highlight w:val="yellow"/>
              </w:rPr>
              <w:t>________________________</w:t>
            </w:r>
          </w:p>
        </w:tc>
      </w:tr>
      <w:tr w:rsidR="00724EDD" w:rsidRPr="003601E9" w14:paraId="7C78A559" w14:textId="77777777" w:rsidTr="00A4669C">
        <w:tc>
          <w:tcPr>
            <w:tcW w:w="17013" w:type="dxa"/>
            <w:gridSpan w:val="2"/>
          </w:tcPr>
          <w:p w14:paraId="21E58053" w14:textId="77777777" w:rsidR="00724EDD" w:rsidRPr="00C132D0" w:rsidRDefault="00724EDD" w:rsidP="00A4669C">
            <w:pPr>
              <w:jc w:val="center"/>
              <w:rPr>
                <w:i/>
                <w:iCs/>
                <w:sz w:val="18"/>
                <w:szCs w:val="18"/>
                <w:lang w:val="en-US"/>
              </w:rPr>
            </w:pPr>
            <w:r>
              <w:t>Печать</w:t>
            </w:r>
            <w:r w:rsidRPr="00C132D0">
              <w:rPr>
                <w:lang w:val="en-US"/>
              </w:rPr>
              <w:t xml:space="preserve"> </w:t>
            </w:r>
            <w:r w:rsidRPr="00C132D0">
              <w:rPr>
                <w:i/>
                <w:iCs/>
                <w:lang w:val="en-US"/>
              </w:rPr>
              <w:t>(</w:t>
            </w:r>
            <w:r w:rsidRPr="00116AAC">
              <w:rPr>
                <w:i/>
                <w:iCs/>
              </w:rPr>
              <w:t>при</w:t>
            </w:r>
            <w:r w:rsidRPr="00C132D0">
              <w:rPr>
                <w:i/>
                <w:iCs/>
                <w:lang w:val="en-US"/>
              </w:rPr>
              <w:t xml:space="preserve"> </w:t>
            </w:r>
            <w:r w:rsidRPr="00116AAC">
              <w:rPr>
                <w:i/>
                <w:iCs/>
              </w:rPr>
              <w:t>наличии</w:t>
            </w:r>
            <w:r w:rsidRPr="00C132D0">
              <w:rPr>
                <w:i/>
                <w:iCs/>
                <w:lang w:val="en-US"/>
              </w:rPr>
              <w:t>)</w:t>
            </w:r>
            <w:r>
              <w:rPr>
                <w:i/>
                <w:iCs/>
                <w:lang w:val="en-US"/>
              </w:rPr>
              <w:t>/</w:t>
            </w:r>
            <w:r w:rsidRPr="00C132D0">
              <w:rPr>
                <w:lang w:val="en-US"/>
              </w:rPr>
              <w:t xml:space="preserve"> </w:t>
            </w:r>
            <w:r w:rsidRPr="00C132D0">
              <w:rPr>
                <w:i/>
                <w:iCs/>
                <w:lang w:val="en-US"/>
              </w:rPr>
              <w:t>Printing (if available)</w:t>
            </w:r>
          </w:p>
        </w:tc>
      </w:tr>
    </w:tbl>
    <w:p w14:paraId="3B6C4630" w14:textId="77777777" w:rsidR="00724EDD" w:rsidRPr="00C132D0" w:rsidRDefault="00724EDD" w:rsidP="00724EDD">
      <w:pPr>
        <w:jc w:val="both"/>
        <w:rPr>
          <w:rFonts w:asciiTheme="majorHAnsi" w:hAnsiTheme="majorHAnsi" w:cstheme="majorHAnsi"/>
          <w:lang w:val="en-US"/>
        </w:rPr>
      </w:pPr>
    </w:p>
    <w:tbl>
      <w:tblPr>
        <w:tblStyle w:val="a5"/>
        <w:tblW w:w="15021" w:type="dxa"/>
        <w:tblLook w:val="04A0" w:firstRow="1" w:lastRow="0" w:firstColumn="1" w:lastColumn="0" w:noHBand="0" w:noVBand="1"/>
      </w:tblPr>
      <w:tblGrid>
        <w:gridCol w:w="15021"/>
      </w:tblGrid>
      <w:tr w:rsidR="00724EDD" w14:paraId="43B11130" w14:textId="77777777" w:rsidTr="00A4669C">
        <w:tc>
          <w:tcPr>
            <w:tcW w:w="15021" w:type="dxa"/>
          </w:tcPr>
          <w:p w14:paraId="43CD66D8" w14:textId="77777777" w:rsidR="00724EDD" w:rsidRPr="00C132D0" w:rsidRDefault="00724EDD" w:rsidP="00A4669C">
            <w:pPr>
              <w:rPr>
                <w:i/>
                <w:iCs/>
                <w:sz w:val="20"/>
                <w:szCs w:val="20"/>
              </w:rPr>
            </w:pPr>
            <w:r w:rsidRPr="00C132D0">
              <w:rPr>
                <w:i/>
                <w:iCs/>
                <w:sz w:val="20"/>
                <w:szCs w:val="20"/>
              </w:rPr>
              <w:t>Отметки Банка (заполняется Банком):</w:t>
            </w:r>
          </w:p>
          <w:tbl>
            <w:tblPr>
              <w:tblStyle w:val="a5"/>
              <w:tblW w:w="14771" w:type="dxa"/>
              <w:tblLook w:val="04A0" w:firstRow="1" w:lastRow="0" w:firstColumn="1" w:lastColumn="0" w:noHBand="0" w:noVBand="1"/>
            </w:tblPr>
            <w:tblGrid>
              <w:gridCol w:w="4985"/>
              <w:gridCol w:w="2827"/>
              <w:gridCol w:w="2066"/>
              <w:gridCol w:w="4893"/>
            </w:tblGrid>
            <w:tr w:rsidR="00724EDD" w:rsidRPr="00C132D0" w14:paraId="3CB0EDE4" w14:textId="77777777" w:rsidTr="00A4669C">
              <w:tc>
                <w:tcPr>
                  <w:tcW w:w="14771" w:type="dxa"/>
                  <w:gridSpan w:val="4"/>
                </w:tcPr>
                <w:p w14:paraId="39EF4A48" w14:textId="77777777" w:rsidR="00724EDD" w:rsidRPr="00C132D0" w:rsidRDefault="00724EDD" w:rsidP="00A4669C">
                  <w:pPr>
                    <w:jc w:val="both"/>
                    <w:rPr>
                      <w:sz w:val="20"/>
                      <w:szCs w:val="20"/>
                    </w:rPr>
                  </w:pPr>
                  <w:r w:rsidRPr="00C132D0">
                    <w:rPr>
                      <w:sz w:val="20"/>
                      <w:szCs w:val="20"/>
                    </w:rPr>
                    <w:t>Заявлению присвоен № _________________________</w:t>
                  </w:r>
                  <w:proofErr w:type="gramStart"/>
                  <w:r w:rsidRPr="00C132D0">
                    <w:rPr>
                      <w:sz w:val="20"/>
                      <w:szCs w:val="20"/>
                    </w:rPr>
                    <w:t>_ .</w:t>
                  </w:r>
                  <w:proofErr w:type="gramEnd"/>
                  <w:r w:rsidRPr="00C132D0">
                    <w:rPr>
                      <w:sz w:val="20"/>
                      <w:szCs w:val="20"/>
                    </w:rPr>
                    <w:t xml:space="preserve"> </w:t>
                  </w:r>
                  <w:r w:rsidRPr="00C132D0">
                    <w:rPr>
                      <w:sz w:val="20"/>
                      <w:szCs w:val="20"/>
                    </w:rPr>
                    <w:tab/>
                  </w:r>
                  <w:r w:rsidRPr="00C132D0">
                    <w:rPr>
                      <w:sz w:val="20"/>
                      <w:szCs w:val="20"/>
                    </w:rPr>
                    <w:tab/>
                  </w:r>
                  <w:r w:rsidRPr="00C132D0">
                    <w:rPr>
                      <w:sz w:val="20"/>
                      <w:szCs w:val="20"/>
                    </w:rPr>
                    <w:tab/>
                    <w:t>Дата заключения Договора банковского счета типа «С</w:t>
                  </w:r>
                  <w:proofErr w:type="gramStart"/>
                  <w:r w:rsidRPr="00C132D0">
                    <w:rPr>
                      <w:sz w:val="20"/>
                      <w:szCs w:val="20"/>
                    </w:rPr>
                    <w:t>»:  _</w:t>
                  </w:r>
                  <w:proofErr w:type="gramEnd"/>
                  <w:r w:rsidRPr="00C132D0">
                    <w:rPr>
                      <w:sz w:val="20"/>
                      <w:szCs w:val="20"/>
                    </w:rPr>
                    <w:t>__ . ____ .20 __ г.</w:t>
                  </w:r>
                </w:p>
                <w:p w14:paraId="2C016F85" w14:textId="77777777" w:rsidR="00724EDD" w:rsidRPr="00C132D0" w:rsidRDefault="00724EDD" w:rsidP="00A4669C">
                  <w:pPr>
                    <w:jc w:val="both"/>
                    <w:rPr>
                      <w:sz w:val="20"/>
                      <w:szCs w:val="20"/>
                    </w:rPr>
                  </w:pPr>
                </w:p>
                <w:p w14:paraId="4E20001B" w14:textId="77777777" w:rsidR="00724EDD" w:rsidRPr="00C132D0" w:rsidRDefault="00724EDD" w:rsidP="00A4669C">
                  <w:pPr>
                    <w:jc w:val="both"/>
                    <w:rPr>
                      <w:sz w:val="20"/>
                      <w:szCs w:val="20"/>
                    </w:rPr>
                  </w:pPr>
                  <w:r w:rsidRPr="00C132D0">
                    <w:rPr>
                      <w:sz w:val="20"/>
                      <w:szCs w:val="20"/>
                    </w:rPr>
                    <w:t>Заявления принял и проверил, проверку представленных Заявителем документов, сведений и полномочий лица, подписавшего Заявление произвел:</w:t>
                  </w:r>
                </w:p>
              </w:tc>
            </w:tr>
            <w:tr w:rsidR="00724EDD" w:rsidRPr="00C132D0" w14:paraId="4E8B3764" w14:textId="77777777" w:rsidTr="00A4669C">
              <w:tc>
                <w:tcPr>
                  <w:tcW w:w="4985" w:type="dxa"/>
                </w:tcPr>
                <w:p w14:paraId="6AA314C0" w14:textId="77777777" w:rsidR="00724EDD" w:rsidRPr="00C132D0" w:rsidRDefault="00724EDD" w:rsidP="00A4669C">
                  <w:pPr>
                    <w:rPr>
                      <w:sz w:val="20"/>
                      <w:szCs w:val="20"/>
                    </w:rPr>
                  </w:pPr>
                </w:p>
                <w:p w14:paraId="0D5FEA30" w14:textId="77777777" w:rsidR="00724EDD" w:rsidRPr="00C132D0" w:rsidRDefault="00724EDD" w:rsidP="00A4669C">
                  <w:pPr>
                    <w:rPr>
                      <w:i/>
                      <w:iCs/>
                      <w:sz w:val="20"/>
                      <w:szCs w:val="20"/>
                    </w:rPr>
                  </w:pPr>
                  <w:r w:rsidRPr="00C132D0">
                    <w:rPr>
                      <w:sz w:val="20"/>
                      <w:szCs w:val="20"/>
                    </w:rPr>
                    <w:t>«_</w:t>
                  </w:r>
                  <w:proofErr w:type="gramStart"/>
                  <w:r w:rsidRPr="00C132D0">
                    <w:rPr>
                      <w:sz w:val="20"/>
                      <w:szCs w:val="20"/>
                    </w:rPr>
                    <w:t>_»_</w:t>
                  </w:r>
                  <w:proofErr w:type="gramEnd"/>
                  <w:r w:rsidRPr="00C132D0">
                    <w:rPr>
                      <w:sz w:val="20"/>
                      <w:szCs w:val="20"/>
                    </w:rPr>
                    <w:t>__________20____г.</w:t>
                  </w:r>
                </w:p>
              </w:tc>
              <w:tc>
                <w:tcPr>
                  <w:tcW w:w="9786" w:type="dxa"/>
                  <w:gridSpan w:val="3"/>
                </w:tcPr>
                <w:p w14:paraId="33A7DE26" w14:textId="77777777" w:rsidR="00724EDD" w:rsidRPr="00C132D0" w:rsidRDefault="00724EDD" w:rsidP="00A4669C">
                  <w:pPr>
                    <w:jc w:val="both"/>
                    <w:rPr>
                      <w:i/>
                      <w:iCs/>
                      <w:sz w:val="20"/>
                      <w:szCs w:val="20"/>
                    </w:rPr>
                  </w:pPr>
                </w:p>
                <w:p w14:paraId="4A021FCF" w14:textId="77777777" w:rsidR="00724EDD" w:rsidRPr="00C132D0" w:rsidRDefault="00724EDD" w:rsidP="00A4669C">
                  <w:pPr>
                    <w:jc w:val="both"/>
                    <w:rPr>
                      <w:i/>
                      <w:iCs/>
                      <w:sz w:val="20"/>
                      <w:szCs w:val="20"/>
                    </w:rPr>
                  </w:pPr>
                  <w:r w:rsidRPr="00C132D0">
                    <w:rPr>
                      <w:i/>
                      <w:iCs/>
                      <w:sz w:val="20"/>
                      <w:szCs w:val="20"/>
                    </w:rPr>
                    <w:t>__________________ / ___________________ (Ф.И.О. и подпись сотрудника Банка)</w:t>
                  </w:r>
                </w:p>
              </w:tc>
            </w:tr>
            <w:tr w:rsidR="00724EDD" w:rsidRPr="00C132D0" w14:paraId="51ECE306" w14:textId="77777777" w:rsidTr="00A4669C">
              <w:tc>
                <w:tcPr>
                  <w:tcW w:w="4985" w:type="dxa"/>
                </w:tcPr>
                <w:p w14:paraId="4DD8E672" w14:textId="77777777" w:rsidR="00724EDD" w:rsidRPr="00C132D0" w:rsidRDefault="00724EDD" w:rsidP="00A4669C">
                  <w:pPr>
                    <w:rPr>
                      <w:sz w:val="20"/>
                      <w:szCs w:val="20"/>
                    </w:rPr>
                  </w:pPr>
                  <w:r w:rsidRPr="00C132D0">
                    <w:rPr>
                      <w:sz w:val="20"/>
                      <w:szCs w:val="20"/>
                    </w:rPr>
                    <w:t>Договор банковского счета типа «С»</w:t>
                  </w:r>
                </w:p>
              </w:tc>
              <w:tc>
                <w:tcPr>
                  <w:tcW w:w="4893" w:type="dxa"/>
                  <w:gridSpan w:val="2"/>
                </w:tcPr>
                <w:p w14:paraId="150D8B91" w14:textId="77777777" w:rsidR="00724EDD" w:rsidRPr="00C132D0" w:rsidRDefault="00724EDD" w:rsidP="00A4669C">
                  <w:pPr>
                    <w:jc w:val="both"/>
                    <w:rPr>
                      <w:i/>
                      <w:iCs/>
                      <w:sz w:val="20"/>
                      <w:szCs w:val="20"/>
                    </w:rPr>
                  </w:pPr>
                  <w:r w:rsidRPr="00C132D0">
                    <w:rPr>
                      <w:rFonts w:eastAsia="Webdings"/>
                      <w:sz w:val="20"/>
                      <w:szCs w:val="20"/>
                    </w:rPr>
                    <w:t>c</w:t>
                  </w:r>
                  <w:r w:rsidRPr="00C132D0">
                    <w:rPr>
                      <w:sz w:val="20"/>
                      <w:szCs w:val="20"/>
                    </w:rPr>
                    <w:t xml:space="preserve"> заключен     </w:t>
                  </w:r>
                </w:p>
              </w:tc>
              <w:tc>
                <w:tcPr>
                  <w:tcW w:w="4893" w:type="dxa"/>
                </w:tcPr>
                <w:p w14:paraId="43AFFF95" w14:textId="77777777" w:rsidR="00724EDD" w:rsidRPr="00C132D0" w:rsidRDefault="00724EDD" w:rsidP="00A4669C">
                  <w:pPr>
                    <w:jc w:val="both"/>
                    <w:rPr>
                      <w:i/>
                      <w:iCs/>
                      <w:sz w:val="20"/>
                      <w:szCs w:val="20"/>
                    </w:rPr>
                  </w:pPr>
                  <w:r w:rsidRPr="00C132D0">
                    <w:rPr>
                      <w:rFonts w:eastAsia="Webdings"/>
                      <w:sz w:val="20"/>
                      <w:szCs w:val="20"/>
                    </w:rPr>
                    <w:t>c</w:t>
                  </w:r>
                  <w:r w:rsidRPr="00C132D0">
                    <w:rPr>
                      <w:sz w:val="20"/>
                      <w:szCs w:val="20"/>
                    </w:rPr>
                    <w:t xml:space="preserve"> не заключен</w:t>
                  </w:r>
                </w:p>
              </w:tc>
            </w:tr>
            <w:tr w:rsidR="00724EDD" w:rsidRPr="00C132D0" w14:paraId="105D673F" w14:textId="77777777" w:rsidTr="00A4669C">
              <w:tc>
                <w:tcPr>
                  <w:tcW w:w="14771" w:type="dxa"/>
                  <w:gridSpan w:val="4"/>
                </w:tcPr>
                <w:p w14:paraId="07CE4C9A" w14:textId="77777777" w:rsidR="00724EDD" w:rsidRPr="00C132D0" w:rsidRDefault="00724EDD" w:rsidP="00A4669C">
                  <w:pPr>
                    <w:jc w:val="both"/>
                    <w:rPr>
                      <w:sz w:val="20"/>
                      <w:szCs w:val="20"/>
                    </w:rPr>
                  </w:pPr>
                  <w:r w:rsidRPr="00C132D0">
                    <w:rPr>
                      <w:i/>
                      <w:iCs/>
                      <w:sz w:val="20"/>
                      <w:szCs w:val="20"/>
                    </w:rPr>
                    <w:t>Банковский счет типа «С», открытый Клиенту в Банке в рамках текущего Заявления:</w:t>
                  </w:r>
                </w:p>
              </w:tc>
            </w:tr>
            <w:tr w:rsidR="00724EDD" w:rsidRPr="00C132D0" w14:paraId="251DD5B1" w14:textId="77777777" w:rsidTr="00A4669C">
              <w:tc>
                <w:tcPr>
                  <w:tcW w:w="4985" w:type="dxa"/>
                </w:tcPr>
                <w:p w14:paraId="6A4E914F" w14:textId="77777777" w:rsidR="00724EDD" w:rsidRPr="00C132D0" w:rsidRDefault="00724EDD" w:rsidP="00A4669C">
                  <w:pPr>
                    <w:pStyle w:val="a3"/>
                    <w:tabs>
                      <w:tab w:val="left" w:pos="195"/>
                      <w:tab w:val="left" w:pos="354"/>
                    </w:tabs>
                    <w:ind w:left="0"/>
                    <w:jc w:val="both"/>
                    <w:rPr>
                      <w:rFonts w:ascii="Times New Roman" w:hAnsi="Times New Roman" w:cs="Times New Roman"/>
                      <w:i/>
                      <w:iCs/>
                      <w:sz w:val="20"/>
                      <w:szCs w:val="20"/>
                    </w:rPr>
                  </w:pPr>
                  <w:r w:rsidRPr="00C132D0">
                    <w:rPr>
                      <w:rFonts w:ascii="Times New Roman" w:hAnsi="Times New Roman" w:cs="Times New Roman"/>
                      <w:i/>
                      <w:iCs/>
                      <w:sz w:val="20"/>
                      <w:szCs w:val="20"/>
                    </w:rPr>
                    <w:t>№ счета</w:t>
                  </w:r>
                </w:p>
              </w:tc>
              <w:tc>
                <w:tcPr>
                  <w:tcW w:w="2827" w:type="dxa"/>
                </w:tcPr>
                <w:p w14:paraId="63297118" w14:textId="77777777" w:rsidR="00724EDD" w:rsidRPr="00C132D0" w:rsidRDefault="00724EDD" w:rsidP="00A4669C">
                  <w:pPr>
                    <w:jc w:val="both"/>
                    <w:rPr>
                      <w:sz w:val="20"/>
                      <w:szCs w:val="20"/>
                    </w:rPr>
                  </w:pPr>
                  <w:r w:rsidRPr="00C132D0">
                    <w:rPr>
                      <w:i/>
                      <w:iCs/>
                      <w:sz w:val="20"/>
                      <w:szCs w:val="20"/>
                    </w:rPr>
                    <w:t>Валюта счета</w:t>
                  </w:r>
                </w:p>
              </w:tc>
              <w:tc>
                <w:tcPr>
                  <w:tcW w:w="6959" w:type="dxa"/>
                  <w:gridSpan w:val="2"/>
                </w:tcPr>
                <w:p w14:paraId="47E4870D" w14:textId="77777777" w:rsidR="00724EDD" w:rsidRPr="00C132D0" w:rsidRDefault="00724EDD" w:rsidP="00A4669C">
                  <w:pPr>
                    <w:jc w:val="both"/>
                    <w:rPr>
                      <w:sz w:val="20"/>
                      <w:szCs w:val="20"/>
                    </w:rPr>
                  </w:pPr>
                  <w:r w:rsidRPr="00C132D0">
                    <w:rPr>
                      <w:i/>
                      <w:iCs/>
                      <w:sz w:val="20"/>
                      <w:szCs w:val="20"/>
                    </w:rPr>
                    <w:t>Дата открытия</w:t>
                  </w:r>
                </w:p>
              </w:tc>
            </w:tr>
            <w:tr w:rsidR="00724EDD" w:rsidRPr="00C132D0" w14:paraId="03B7330A" w14:textId="77777777" w:rsidTr="00A4669C">
              <w:tc>
                <w:tcPr>
                  <w:tcW w:w="4985" w:type="dxa"/>
                </w:tcPr>
                <w:p w14:paraId="049BA439" w14:textId="77777777" w:rsidR="00724EDD" w:rsidRPr="00C132D0" w:rsidRDefault="00724EDD" w:rsidP="00A4669C">
                  <w:pPr>
                    <w:pStyle w:val="a3"/>
                    <w:tabs>
                      <w:tab w:val="left" w:pos="195"/>
                      <w:tab w:val="left" w:pos="354"/>
                    </w:tabs>
                    <w:ind w:left="0"/>
                    <w:jc w:val="both"/>
                    <w:rPr>
                      <w:rFonts w:ascii="Times New Roman" w:hAnsi="Times New Roman" w:cs="Times New Roman"/>
                      <w:i/>
                      <w:iCs/>
                      <w:sz w:val="20"/>
                      <w:szCs w:val="20"/>
                    </w:rPr>
                  </w:pPr>
                </w:p>
              </w:tc>
              <w:tc>
                <w:tcPr>
                  <w:tcW w:w="2827" w:type="dxa"/>
                </w:tcPr>
                <w:p w14:paraId="61F7C5AB" w14:textId="77777777" w:rsidR="00724EDD" w:rsidRPr="00C132D0" w:rsidRDefault="00724EDD" w:rsidP="00A4669C">
                  <w:pPr>
                    <w:jc w:val="both"/>
                    <w:rPr>
                      <w:sz w:val="20"/>
                      <w:szCs w:val="20"/>
                    </w:rPr>
                  </w:pPr>
                </w:p>
              </w:tc>
              <w:tc>
                <w:tcPr>
                  <w:tcW w:w="6959" w:type="dxa"/>
                  <w:gridSpan w:val="2"/>
                </w:tcPr>
                <w:p w14:paraId="79671C57" w14:textId="77777777" w:rsidR="00724EDD" w:rsidRPr="00C132D0" w:rsidRDefault="00724EDD" w:rsidP="00A4669C">
                  <w:pPr>
                    <w:jc w:val="both"/>
                    <w:rPr>
                      <w:sz w:val="20"/>
                      <w:szCs w:val="20"/>
                    </w:rPr>
                  </w:pPr>
                </w:p>
              </w:tc>
            </w:tr>
          </w:tbl>
          <w:p w14:paraId="262DBCCF" w14:textId="77777777" w:rsidR="00724EDD" w:rsidRPr="00C132D0" w:rsidRDefault="00724EDD" w:rsidP="00A4669C">
            <w:pPr>
              <w:jc w:val="both"/>
              <w:rPr>
                <w:sz w:val="20"/>
                <w:szCs w:val="20"/>
              </w:rPr>
            </w:pPr>
          </w:p>
        </w:tc>
      </w:tr>
    </w:tbl>
    <w:p w14:paraId="1B9AF3F7" w14:textId="77777777" w:rsidR="00580D6C" w:rsidRDefault="00580D6C" w:rsidP="00724EDD"/>
    <w:sectPr w:rsidR="00580D6C" w:rsidSect="003601E9">
      <w:headerReference w:type="default" r:id="rId7"/>
      <w:headerReference w:type="first" r:id="rId8"/>
      <w:footerReference w:type="first" r:id="rId9"/>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C3FB" w14:textId="77777777" w:rsidR="009735BD" w:rsidRDefault="009735BD">
      <w:r>
        <w:separator/>
      </w:r>
    </w:p>
  </w:endnote>
  <w:endnote w:type="continuationSeparator" w:id="0">
    <w:p w14:paraId="2F7398E7" w14:textId="77777777" w:rsidR="009735BD" w:rsidRDefault="0097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6CD5" w14:textId="77777777" w:rsidR="006D55C8" w:rsidRDefault="009735BD" w:rsidP="007015F2">
    <w:pPr>
      <w:pStyle w:val="a8"/>
      <w:tabs>
        <w:tab w:val="clear" w:pos="4677"/>
        <w:tab w:val="clear" w:pos="9355"/>
        <w:tab w:val="left" w:pos="3920"/>
      </w:tabs>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55C8" w14:paraId="69020042" w14:textId="77777777" w:rsidTr="00052D56">
      <w:tc>
        <w:tcPr>
          <w:tcW w:w="4955" w:type="dxa"/>
        </w:tcPr>
        <w:p w14:paraId="3D4BFB73" w14:textId="77777777" w:rsidR="006D55C8" w:rsidRDefault="009735BD" w:rsidP="007015F2">
          <w:pPr>
            <w:pStyle w:val="a8"/>
            <w:jc w:val="center"/>
          </w:pPr>
        </w:p>
      </w:tc>
      <w:tc>
        <w:tcPr>
          <w:tcW w:w="4956" w:type="dxa"/>
        </w:tcPr>
        <w:p w14:paraId="26FA3CFA" w14:textId="77777777" w:rsidR="006D55C8" w:rsidRDefault="009735BD" w:rsidP="007015F2">
          <w:pPr>
            <w:pStyle w:val="a8"/>
            <w:jc w:val="center"/>
          </w:pPr>
        </w:p>
      </w:tc>
    </w:tr>
  </w:tbl>
  <w:p w14:paraId="0CD0E216" w14:textId="77777777" w:rsidR="006D55C8" w:rsidRDefault="009735BD" w:rsidP="007015F2">
    <w:pPr>
      <w:pStyle w:val="a8"/>
      <w:tabs>
        <w:tab w:val="clear" w:pos="4677"/>
        <w:tab w:val="clear" w:pos="9355"/>
        <w:tab w:val="left" w:pos="3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13FA" w14:textId="77777777" w:rsidR="009735BD" w:rsidRDefault="009735BD">
      <w:r>
        <w:separator/>
      </w:r>
    </w:p>
  </w:footnote>
  <w:footnote w:type="continuationSeparator" w:id="0">
    <w:p w14:paraId="3D409840" w14:textId="77777777" w:rsidR="009735BD" w:rsidRDefault="0097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0572" w14:textId="77777777" w:rsidR="006D55C8" w:rsidRDefault="009735BD">
    <w:pPr>
      <w:pStyle w:val="a6"/>
      <w:jc w:val="center"/>
    </w:pPr>
  </w:p>
  <w:p w14:paraId="11A8CCD8" w14:textId="77777777" w:rsidR="006D55C8" w:rsidRDefault="009735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171464"/>
      <w:docPartObj>
        <w:docPartGallery w:val="Page Numbers (Top of Page)"/>
        <w:docPartUnique/>
      </w:docPartObj>
    </w:sdtPr>
    <w:sdtEndPr/>
    <w:sdtContent>
      <w:p w14:paraId="5CFADA69" w14:textId="77777777" w:rsidR="006D55C8" w:rsidRDefault="00724EDD">
        <w:pPr>
          <w:pStyle w:val="a6"/>
          <w:jc w:val="center"/>
        </w:pPr>
        <w:r>
          <w:fldChar w:fldCharType="begin"/>
        </w:r>
        <w:r>
          <w:instrText>PAGE   \* MERGEFORMAT</w:instrText>
        </w:r>
        <w:r>
          <w:fldChar w:fldCharType="separate"/>
        </w:r>
        <w:r>
          <w:t>2</w:t>
        </w:r>
        <w:r>
          <w:fldChar w:fldCharType="end"/>
        </w:r>
      </w:p>
    </w:sdtContent>
  </w:sdt>
  <w:p w14:paraId="1E99D0D4" w14:textId="77777777" w:rsidR="006D55C8" w:rsidRPr="00773BD1" w:rsidRDefault="009735BD" w:rsidP="00773B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725F"/>
    <w:multiLevelType w:val="multilevel"/>
    <w:tmpl w:val="F2ECF8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698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DD"/>
    <w:rsid w:val="003601E9"/>
    <w:rsid w:val="00580D6C"/>
    <w:rsid w:val="00724EDD"/>
    <w:rsid w:val="0097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07F3"/>
  <w15:chartTrackingRefBased/>
  <w15:docId w15:val="{D7449A8C-8631-4FC4-9578-4045807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4ED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34"/>
    <w:locked/>
    <w:rsid w:val="00724EDD"/>
  </w:style>
  <w:style w:type="table" w:styleId="a5">
    <w:name w:val="Table Grid"/>
    <w:basedOn w:val="a1"/>
    <w:uiPriority w:val="39"/>
    <w:rsid w:val="0072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4EDD"/>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24EDD"/>
  </w:style>
  <w:style w:type="paragraph" w:styleId="a8">
    <w:name w:val="footer"/>
    <w:basedOn w:val="a"/>
    <w:link w:val="a9"/>
    <w:uiPriority w:val="99"/>
    <w:unhideWhenUsed/>
    <w:rsid w:val="00724ED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72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2691</Words>
  <Characters>15344</Characters>
  <Application>Microsoft Office Word</Application>
  <DocSecurity>0</DocSecurity>
  <Lines>127</Lines>
  <Paragraphs>35</Paragraphs>
  <ScaleCrop>false</ScaleCrop>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Ольга Наймушина</cp:lastModifiedBy>
  <cp:revision>2</cp:revision>
  <dcterms:created xsi:type="dcterms:W3CDTF">2022-04-08T12:38:00Z</dcterms:created>
  <dcterms:modified xsi:type="dcterms:W3CDTF">2022-04-08T12:38:00Z</dcterms:modified>
</cp:coreProperties>
</file>