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6A6C819D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="007F4A3F">
              <w:t>на открытие Счета в</w:t>
            </w:r>
            <w:r w:rsidRPr="00126829">
              <w:t xml:space="preserve"> </w:t>
            </w:r>
            <w:r w:rsidR="00B15F0C">
              <w:t>АО</w:t>
            </w:r>
            <w:r w:rsidR="00B15F0C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1BB8D911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2A075DE7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D354D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005391A9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630" w:type="dxa"/>
        <w:tblInd w:w="0" w:type="dxa"/>
        <w:tblLook w:val="04A0" w:firstRow="1" w:lastRow="0" w:firstColumn="1" w:lastColumn="0" w:noHBand="0" w:noVBand="1"/>
      </w:tblPr>
      <w:tblGrid>
        <w:gridCol w:w="10630"/>
      </w:tblGrid>
      <w:tr w:rsidR="00616EE0" w:rsidRPr="008018A7" w14:paraId="55451FA5" w14:textId="77777777" w:rsidTr="00882988"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0B604F">
        <w:trPr>
          <w:trHeight w:val="2918"/>
        </w:trPr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6"/>
              <w:tblpPr w:leftFromText="180" w:rightFromText="180" w:vertAnchor="page" w:horzAnchor="margin" w:tblpY="1006"/>
              <w:tblOverlap w:val="never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A90C8B" w:rsidRPr="00236BB5" w14:paraId="14A84AC4" w14:textId="77777777" w:rsidTr="000B604F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47A15" w14:textId="7777777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C355E" w14:textId="061AD8C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Pr="00236BB5">
                    <w:rPr>
                      <w:sz w:val="20"/>
                      <w:szCs w:val="20"/>
                    </w:rPr>
                    <w:t xml:space="preserve"> </w:t>
                  </w:r>
                  <w:r w:rsidR="00D20002" w:rsidRPr="00236BB5">
                    <w:rPr>
                      <w:sz w:val="20"/>
                      <w:szCs w:val="20"/>
                    </w:rPr>
                    <w:t xml:space="preserve">БИФИТ </w:t>
                  </w:r>
                  <w:r w:rsidRPr="00236BB5">
                    <w:rPr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Pr="00236BB5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Pr="00236B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236B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0C8B" w:rsidRPr="00236BB5" w14:paraId="4ECE9E4B" w14:textId="77777777" w:rsidTr="000B604F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8FF19" w14:textId="7777777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F16E8" w14:textId="77777777" w:rsidR="00A90C8B" w:rsidRPr="00236BB5" w:rsidRDefault="00A90C8B" w:rsidP="00A90C8B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sz w:val="20"/>
                      <w:szCs w:val="20"/>
                      <w:lang w:val="en-US"/>
                    </w:rPr>
                    <w:t>SWIFT</w:t>
                  </w:r>
                  <w:r w:rsidRPr="00236BB5">
                    <w:rPr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Pr="00236BB5">
                    <w:rPr>
                      <w:sz w:val="20"/>
                      <w:szCs w:val="20"/>
                      <w:lang w:val="en-US"/>
                    </w:rPr>
                    <w:t>SWIFT</w:t>
                  </w:r>
                  <w:r w:rsidRPr="00236BB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0C8B" w:rsidRPr="00236BB5" w14:paraId="4B609616" w14:textId="77777777" w:rsidTr="000B604F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B7F2E" w14:textId="7777777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B030B" w14:textId="7777777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sz w:val="20"/>
                      <w:szCs w:val="20"/>
                    </w:rPr>
                    <w:t>СПФС (с обязательным соблюдением правил и стандартов СПФС)</w:t>
                  </w:r>
                </w:p>
              </w:tc>
            </w:tr>
            <w:tr w:rsidR="00A90C8B" w:rsidRPr="00236BB5" w14:paraId="7E4E3BC0" w14:textId="77777777" w:rsidTr="000B604F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AA2B5" w14:textId="7777777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D5FE" w14:textId="77777777" w:rsidR="00A90C8B" w:rsidRPr="00236BB5" w:rsidRDefault="00A90C8B" w:rsidP="00A90C8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6BB5">
                    <w:rPr>
                      <w:sz w:val="20"/>
                      <w:szCs w:val="20"/>
                      <w:lang w:val="en-US"/>
                    </w:rPr>
                    <w:t>API</w:t>
                  </w:r>
                  <w:r w:rsidRPr="00236BB5">
                    <w:rPr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Pr="00236BB5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Pr="00236BB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36BB5">
                    <w:rPr>
                      <w:sz w:val="20"/>
                      <w:szCs w:val="20"/>
                    </w:rPr>
                    <w:t xml:space="preserve">)  </w:t>
                  </w:r>
                </w:p>
              </w:tc>
            </w:tr>
          </w:tbl>
          <w:p w14:paraId="25D3CA86" w14:textId="5D9288FD" w:rsidR="006E4B2F" w:rsidRPr="000B604F" w:rsidRDefault="00D20002" w:rsidP="007F4A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36BB5">
              <w:rPr>
                <w:sz w:val="20"/>
                <w:szCs w:val="20"/>
              </w:rPr>
              <w:t>Заявляю об использовании в качестве Систем</w:t>
            </w:r>
            <w:r w:rsidR="004A5764" w:rsidRPr="00236BB5">
              <w:rPr>
                <w:sz w:val="20"/>
                <w:szCs w:val="20"/>
              </w:rPr>
              <w:t>ы</w:t>
            </w:r>
            <w:r w:rsidRPr="00236BB5">
              <w:rPr>
                <w:sz w:val="20"/>
                <w:szCs w:val="20"/>
              </w:rPr>
              <w:t xml:space="preserve"> информационного обмена с Банком и прошу заключить соответствующее Соглашение об осуществлении информационного взаимодействия с использованием </w:t>
            </w:r>
            <w:r w:rsidR="004A5764" w:rsidRPr="00236BB5">
              <w:rPr>
                <w:sz w:val="20"/>
                <w:szCs w:val="20"/>
              </w:rPr>
              <w:t xml:space="preserve">выбранной </w:t>
            </w:r>
            <w:r w:rsidRPr="00236BB5">
              <w:rPr>
                <w:sz w:val="20"/>
                <w:szCs w:val="20"/>
              </w:rPr>
              <w:t>Систем</w:t>
            </w:r>
            <w:r w:rsidR="004A5764" w:rsidRPr="00236BB5">
              <w:rPr>
                <w:sz w:val="20"/>
                <w:szCs w:val="20"/>
              </w:rPr>
              <w:t>ы</w:t>
            </w:r>
            <w:r w:rsidRPr="00236BB5">
              <w:rPr>
                <w:sz w:val="20"/>
                <w:szCs w:val="20"/>
              </w:rPr>
              <w:t xml:space="preserve"> информационного обмена (если ранее не было заключено), в соответствии с Правилами, на условиях, указанных в настоящем Заявлении:</w:t>
            </w: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4049"/>
      </w:tblGrid>
      <w:tr w:rsidR="001A2799" w:rsidRPr="00ED79EB" w14:paraId="6B15B836" w14:textId="77777777" w:rsidTr="000B604F">
        <w:trPr>
          <w:trHeight w:val="340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0B604F">
        <w:trPr>
          <w:trHeight w:val="34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07C2B867" w14:textId="77777777" w:rsidR="00C14743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 w:rsidR="007F4A3F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ознакомлен и согласен</w:t>
            </w:r>
            <w:r w:rsidR="00C14743">
              <w:rPr>
                <w:sz w:val="16"/>
                <w:szCs w:val="16"/>
              </w:rPr>
              <w:t>:</w:t>
            </w:r>
          </w:p>
          <w:p w14:paraId="317C7499" w14:textId="4F476C4A" w:rsidR="00C14743" w:rsidRPr="0098407A" w:rsidRDefault="00EC791B" w:rsidP="00C14743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407A">
              <w:rPr>
                <w:rFonts w:ascii="Times New Roman" w:eastAsia="Times New Roman" w:hAnsi="Times New Roman"/>
                <w:sz w:val="16"/>
                <w:szCs w:val="16"/>
              </w:rPr>
              <w:t xml:space="preserve">с Правилами, Тарифами, Банковскими правилами и </w:t>
            </w:r>
            <w:r w:rsidR="00026FFA" w:rsidRPr="0098407A">
              <w:rPr>
                <w:rFonts w:ascii="Times New Roman" w:eastAsia="Times New Roman" w:hAnsi="Times New Roman"/>
                <w:sz w:val="16"/>
                <w:szCs w:val="16"/>
              </w:rPr>
              <w:t>иными документами Банка</w:t>
            </w:r>
            <w:r w:rsidR="007F4A3F" w:rsidRPr="0098407A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7813907B" w14:textId="77777777" w:rsidR="00C14743" w:rsidRPr="0098407A" w:rsidRDefault="00C14743" w:rsidP="00C14743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407A">
              <w:rPr>
                <w:rFonts w:ascii="Times New Roman" w:eastAsia="Times New Roman" w:hAnsi="Times New Roman"/>
                <w:sz w:val="16"/>
                <w:szCs w:val="16"/>
              </w:rPr>
              <w:t>С  тем, что обслуживание Клиента в рамках заключаемого(-ых) с АО «Банк 131» Договора(-</w:t>
            </w:r>
            <w:proofErr w:type="spellStart"/>
            <w:r w:rsidRPr="0098407A">
              <w:rPr>
                <w:rFonts w:ascii="Times New Roman" w:eastAsia="Times New Roman" w:hAnsi="Times New Roman"/>
                <w:sz w:val="16"/>
                <w:szCs w:val="16"/>
              </w:rPr>
              <w:t>ов</w:t>
            </w:r>
            <w:proofErr w:type="spellEnd"/>
            <w:r w:rsidRPr="0098407A">
              <w:rPr>
                <w:rFonts w:ascii="Times New Roman" w:eastAsia="Times New Roman" w:hAnsi="Times New Roman"/>
                <w:sz w:val="16"/>
                <w:szCs w:val="16"/>
              </w:rPr>
              <w:t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иными документами Банка.</w:t>
            </w:r>
          </w:p>
          <w:p w14:paraId="029826F7" w14:textId="0E4D66C1" w:rsidR="00C14743" w:rsidRPr="0098407A" w:rsidRDefault="00C14743" w:rsidP="00882988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407A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882988" w:rsidRPr="0098407A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98407A">
              <w:rPr>
                <w:rFonts w:ascii="Times New Roman" w:eastAsia="Times New Roman" w:hAnsi="Times New Roman"/>
                <w:sz w:val="16"/>
                <w:szCs w:val="16"/>
              </w:rPr>
              <w:t xml:space="preserve"> тем, что заключение Договора о предоставлении банковского продукта может быть осуществлено АО «Банк 131» при условии полного соблюдения Клиентом порядка заключения таких договоров, указанного в Правилах или в Договоре о предоставлении банковского продукта.</w:t>
            </w:r>
          </w:p>
          <w:p w14:paraId="32C2EF20" w14:textId="2B3969B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3220B9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12DC71F0" w:rsidR="00EC791B" w:rsidRPr="00590046" w:rsidRDefault="00EC791B" w:rsidP="00086D52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B15F0C">
              <w:rPr>
                <w:sz w:val="16"/>
                <w:szCs w:val="16"/>
              </w:rPr>
              <w:t>АО</w:t>
            </w:r>
            <w:r w:rsidR="00B15F0C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</w:t>
            </w:r>
            <w:r w:rsidR="007F4A3F">
              <w:t xml:space="preserve"> </w:t>
            </w:r>
            <w:r w:rsidR="007F4A3F" w:rsidRPr="007F4A3F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35255A" w:rsidRPr="0035255A">
              <w:rPr>
                <w:sz w:val="16"/>
                <w:szCs w:val="16"/>
              </w:rPr>
              <w:t xml:space="preserve">Настоящее Заявление </w:t>
            </w:r>
            <w:r w:rsidR="00DA1E7B">
              <w:rPr>
                <w:sz w:val="16"/>
                <w:szCs w:val="16"/>
              </w:rPr>
              <w:t xml:space="preserve">составлено </w:t>
            </w:r>
            <w:r w:rsidR="0035255A" w:rsidRPr="0035255A">
              <w:rPr>
                <w:sz w:val="16"/>
                <w:szCs w:val="16"/>
              </w:rPr>
              <w:t xml:space="preserve">на русском </w:t>
            </w:r>
            <w:r w:rsidR="00086D52" w:rsidRPr="0035255A">
              <w:rPr>
                <w:sz w:val="16"/>
                <w:szCs w:val="16"/>
              </w:rPr>
              <w:t>язык</w:t>
            </w:r>
            <w:r w:rsidR="00086D52">
              <w:rPr>
                <w:sz w:val="16"/>
                <w:szCs w:val="16"/>
              </w:rPr>
              <w:t>е</w:t>
            </w:r>
            <w:r w:rsidR="0035255A" w:rsidRPr="0035255A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0B604F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0B604F">
        <w:trPr>
          <w:trHeight w:val="227"/>
        </w:trPr>
        <w:tc>
          <w:tcPr>
            <w:tcW w:w="3464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3220B9" w:rsidRPr="00A960E0" w14:paraId="19B5DC36" w14:textId="77777777" w:rsidTr="000B604F">
        <w:trPr>
          <w:trHeight w:val="227"/>
        </w:trPr>
        <w:tc>
          <w:tcPr>
            <w:tcW w:w="3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D0ADD88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020EF905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</w:t>
            </w:r>
            <w:proofErr w:type="gramStart"/>
            <w:r w:rsidRPr="00A827C4">
              <w:rPr>
                <w:b/>
                <w:sz w:val="20"/>
                <w:szCs w:val="20"/>
              </w:rPr>
              <w:t>_  20</w:t>
            </w:r>
            <w:proofErr w:type="gramEnd"/>
            <w:r w:rsidRPr="00A827C4">
              <w:rPr>
                <w:b/>
                <w:sz w:val="20"/>
                <w:szCs w:val="20"/>
              </w:rPr>
              <w:t>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1C353F4A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6BC83C6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3220B9">
                    <w:rPr>
                      <w:rFonts w:ascii="Times New Roman" w:hAnsi="Times New Roman"/>
                      <w:sz w:val="20"/>
                      <w:szCs w:val="20"/>
                    </w:rPr>
                    <w:t>провел идентификацию Клиента,</w:t>
                  </w:r>
                  <w:r w:rsidR="003220B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65AF204F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C14743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0758FB05" w:rsidR="00C14743" w:rsidRPr="007F4A3F" w:rsidRDefault="00C14743" w:rsidP="00C14743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Соглашение об использовании СИО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07E3EA41" w:rsidR="00C14743" w:rsidRPr="007F4A3F" w:rsidRDefault="00C14743" w:rsidP="00C1474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4D9E7B41" w:rsidR="00C14743" w:rsidRPr="007F4A3F" w:rsidRDefault="00C14743" w:rsidP="00C1474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</w:t>
      </w:r>
      <w:proofErr w:type="gramStart"/>
      <w:r w:rsidRPr="000233E8">
        <w:rPr>
          <w:i/>
          <w:sz w:val="14"/>
          <w:szCs w:val="14"/>
        </w:rPr>
        <w:t>доверенности,  подпись</w:t>
      </w:r>
      <w:proofErr w:type="gramEnd"/>
      <w:r w:rsidRPr="000233E8">
        <w:rPr>
          <w:i/>
          <w:sz w:val="14"/>
          <w:szCs w:val="14"/>
        </w:rPr>
        <w:t>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2C84" w14:textId="77777777" w:rsidR="00A966F2" w:rsidRDefault="00A966F2">
      <w:r>
        <w:separator/>
      </w:r>
    </w:p>
  </w:endnote>
  <w:endnote w:type="continuationSeparator" w:id="0">
    <w:p w14:paraId="6FB7DFB5" w14:textId="77777777" w:rsidR="00A966F2" w:rsidRDefault="00A966F2">
      <w:r>
        <w:continuationSeparator/>
      </w:r>
    </w:p>
  </w:endnote>
  <w:endnote w:type="continuationNotice" w:id="1">
    <w:p w14:paraId="42F01EE4" w14:textId="77777777" w:rsidR="00A966F2" w:rsidRDefault="00A96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7D38" w14:textId="77777777" w:rsidR="00A966F2" w:rsidRDefault="00A966F2">
      <w:r>
        <w:separator/>
      </w:r>
    </w:p>
  </w:footnote>
  <w:footnote w:type="continuationSeparator" w:id="0">
    <w:p w14:paraId="1E43EA18" w14:textId="77777777" w:rsidR="00A966F2" w:rsidRDefault="00A966F2">
      <w:r>
        <w:continuationSeparator/>
      </w:r>
    </w:p>
  </w:footnote>
  <w:footnote w:type="continuationNotice" w:id="1">
    <w:p w14:paraId="58E97F7F" w14:textId="77777777" w:rsidR="00A966F2" w:rsidRDefault="00A96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133E"/>
    <w:multiLevelType w:val="hybridMultilevel"/>
    <w:tmpl w:val="AB16F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8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1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40572">
    <w:abstractNumId w:val="24"/>
  </w:num>
  <w:num w:numId="2" w16cid:durableId="1417705854">
    <w:abstractNumId w:val="7"/>
  </w:num>
  <w:num w:numId="3" w16cid:durableId="1910581176">
    <w:abstractNumId w:val="9"/>
  </w:num>
  <w:num w:numId="4" w16cid:durableId="1449740443">
    <w:abstractNumId w:val="18"/>
  </w:num>
  <w:num w:numId="5" w16cid:durableId="573392826">
    <w:abstractNumId w:val="17"/>
  </w:num>
  <w:num w:numId="6" w16cid:durableId="399865438">
    <w:abstractNumId w:val="15"/>
  </w:num>
  <w:num w:numId="7" w16cid:durableId="994602942">
    <w:abstractNumId w:val="22"/>
  </w:num>
  <w:num w:numId="8" w16cid:durableId="1466006385">
    <w:abstractNumId w:val="4"/>
  </w:num>
  <w:num w:numId="9" w16cid:durableId="1145898506">
    <w:abstractNumId w:val="1"/>
  </w:num>
  <w:num w:numId="10" w16cid:durableId="1308365901">
    <w:abstractNumId w:val="3"/>
  </w:num>
  <w:num w:numId="11" w16cid:durableId="904148244">
    <w:abstractNumId w:val="10"/>
  </w:num>
  <w:num w:numId="12" w16cid:durableId="97801098">
    <w:abstractNumId w:val="11"/>
  </w:num>
  <w:num w:numId="13" w16cid:durableId="1480999811">
    <w:abstractNumId w:val="14"/>
  </w:num>
  <w:num w:numId="14" w16cid:durableId="1935898289">
    <w:abstractNumId w:val="8"/>
  </w:num>
  <w:num w:numId="15" w16cid:durableId="1811050333">
    <w:abstractNumId w:val="13"/>
  </w:num>
  <w:num w:numId="16" w16cid:durableId="1282305412">
    <w:abstractNumId w:val="16"/>
  </w:num>
  <w:num w:numId="17" w16cid:durableId="304815997">
    <w:abstractNumId w:val="0"/>
  </w:num>
  <w:num w:numId="18" w16cid:durableId="488523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497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99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6646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2644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2183785">
    <w:abstractNumId w:val="20"/>
  </w:num>
  <w:num w:numId="24" w16cid:durableId="1652295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89802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4347663">
    <w:abstractNumId w:val="25"/>
  </w:num>
  <w:num w:numId="27" w16cid:durableId="743799577">
    <w:abstractNumId w:val="5"/>
  </w:num>
  <w:num w:numId="28" w16cid:durableId="1328747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3185158">
    <w:abstractNumId w:val="23"/>
  </w:num>
  <w:num w:numId="30" w16cid:durableId="627395503">
    <w:abstractNumId w:val="12"/>
  </w:num>
  <w:num w:numId="31" w16cid:durableId="68925896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D52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173E"/>
    <w:rsid w:val="000B26E9"/>
    <w:rsid w:val="000B310B"/>
    <w:rsid w:val="000B371A"/>
    <w:rsid w:val="000B5AFD"/>
    <w:rsid w:val="000B5CCF"/>
    <w:rsid w:val="000B604F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BB5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B29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1F72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5764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8DC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2F53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2988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47F2A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407A"/>
    <w:rsid w:val="009851ED"/>
    <w:rsid w:val="00985675"/>
    <w:rsid w:val="00985B01"/>
    <w:rsid w:val="00985EC9"/>
    <w:rsid w:val="00986644"/>
    <w:rsid w:val="00987965"/>
    <w:rsid w:val="00987E55"/>
    <w:rsid w:val="00990F1B"/>
    <w:rsid w:val="00991496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C8B"/>
    <w:rsid w:val="00A90F6D"/>
    <w:rsid w:val="00A91058"/>
    <w:rsid w:val="00A929F8"/>
    <w:rsid w:val="00A93BA1"/>
    <w:rsid w:val="00A9481C"/>
    <w:rsid w:val="00A95596"/>
    <w:rsid w:val="00A95FBA"/>
    <w:rsid w:val="00A960E0"/>
    <w:rsid w:val="00A966F2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5F0C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4D4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806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743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002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CA8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0DF3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2025-06-12T14:29:00Z</dcterms:created>
  <dcterms:modified xsi:type="dcterms:W3CDTF">2025-06-12T14:29:00Z</dcterms:modified>
</cp:coreProperties>
</file>